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A0" w:rsidRDefault="00CB4974" w:rsidP="00CB4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B4974" w:rsidRDefault="00CB4974" w:rsidP="00CB4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74" w:rsidRPr="00CB4974" w:rsidRDefault="00CB4974" w:rsidP="00CB4974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B4974" w:rsidRPr="00CB4974" w:rsidRDefault="00CB4974" w:rsidP="00CB4974">
      <w:pPr>
        <w:suppressAutoHyphens/>
        <w:jc w:val="center"/>
        <w:rPr>
          <w:rFonts w:ascii="Liberation Serif" w:eastAsia="SimSun" w:hAnsi="Liberation Serif" w:cs="Mangal" w:hint="eastAsia"/>
          <w:b/>
          <w:bCs/>
          <w:color w:val="auto"/>
          <w:kern w:val="1"/>
          <w:sz w:val="28"/>
          <w:szCs w:val="28"/>
          <w:lang w:eastAsia="zh-CN" w:bidi="hi-IN"/>
        </w:rPr>
      </w:pPr>
      <w:r w:rsidRPr="00CB4974">
        <w:rPr>
          <w:rFonts w:ascii="Liberation Serif" w:eastAsia="SimSun" w:hAnsi="Liberation Serif" w:cs="Mangal"/>
          <w:color w:val="auto"/>
          <w:kern w:val="1"/>
          <w:lang w:eastAsia="zh-CN" w:bidi="hi-IN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4pt" o:ole="" fillcolor="window">
            <v:imagedata r:id="rId8" o:title=""/>
          </v:shape>
          <o:OLEObject Type="Embed" ProgID="PBrush" ShapeID="_x0000_i1025" DrawAspect="Content" ObjectID="_1653203714" r:id="rId9"/>
        </w:object>
      </w:r>
    </w:p>
    <w:p w:rsidR="00CB4974" w:rsidRPr="00CB4974" w:rsidRDefault="00CB4974" w:rsidP="00CB4974">
      <w:pPr>
        <w:suppressAutoHyphens/>
        <w:jc w:val="center"/>
        <w:rPr>
          <w:rFonts w:ascii="Liberation Serif" w:eastAsia="SimSun" w:hAnsi="Liberation Serif" w:cs="Mangal" w:hint="eastAsia"/>
          <w:color w:val="auto"/>
          <w:kern w:val="1"/>
          <w:sz w:val="28"/>
          <w:szCs w:val="28"/>
          <w:lang w:eastAsia="zh-CN" w:bidi="hi-IN"/>
        </w:rPr>
      </w:pPr>
      <w:r w:rsidRPr="00CB4974">
        <w:rPr>
          <w:rFonts w:ascii="Liberation Serif" w:eastAsia="SimSun" w:hAnsi="Liberation Serif" w:cs="Mangal"/>
          <w:color w:val="auto"/>
          <w:kern w:val="1"/>
          <w:sz w:val="28"/>
          <w:szCs w:val="28"/>
          <w:lang w:eastAsia="zh-CN" w:bidi="hi-IN"/>
        </w:rPr>
        <w:t>Сельская Управа (исполнительно-распорядительный орган)</w:t>
      </w:r>
    </w:p>
    <w:p w:rsidR="00CB4974" w:rsidRPr="00CB4974" w:rsidRDefault="00CB4974" w:rsidP="00CB4974">
      <w:pPr>
        <w:suppressAutoHyphens/>
        <w:jc w:val="center"/>
        <w:rPr>
          <w:rFonts w:ascii="Liberation Serif" w:eastAsia="SimSun" w:hAnsi="Liberation Serif" w:cs="Mangal" w:hint="eastAsia"/>
          <w:color w:val="auto"/>
          <w:kern w:val="1"/>
          <w:sz w:val="28"/>
          <w:szCs w:val="28"/>
          <w:lang w:eastAsia="zh-CN" w:bidi="hi-IN"/>
        </w:rPr>
      </w:pPr>
      <w:r w:rsidRPr="00CB4974">
        <w:rPr>
          <w:rFonts w:ascii="Liberation Serif" w:eastAsia="SimSun" w:hAnsi="Liberation Serif" w:cs="Mangal"/>
          <w:color w:val="auto"/>
          <w:kern w:val="1"/>
          <w:sz w:val="28"/>
          <w:szCs w:val="28"/>
          <w:lang w:eastAsia="zh-CN" w:bidi="hi-IN"/>
        </w:rPr>
        <w:t xml:space="preserve">сельского поселения «Бебелевский сельсовет» </w:t>
      </w:r>
    </w:p>
    <w:p w:rsidR="00CB4974" w:rsidRPr="00CB4974" w:rsidRDefault="00CB4974" w:rsidP="00CB4974">
      <w:pPr>
        <w:suppressAutoHyphens/>
        <w:jc w:val="center"/>
        <w:rPr>
          <w:rFonts w:ascii="Liberation Serif" w:eastAsia="SimSun" w:hAnsi="Liberation Serif" w:cs="Mangal" w:hint="eastAsia"/>
          <w:color w:val="auto"/>
          <w:kern w:val="1"/>
          <w:sz w:val="28"/>
          <w:szCs w:val="28"/>
          <w:lang w:eastAsia="zh-CN" w:bidi="hi-IN"/>
        </w:rPr>
      </w:pPr>
      <w:r w:rsidRPr="00CB4974">
        <w:rPr>
          <w:rFonts w:ascii="Liberation Serif" w:eastAsia="SimSun" w:hAnsi="Liberation Serif" w:cs="Mangal"/>
          <w:color w:val="auto"/>
          <w:kern w:val="1"/>
          <w:sz w:val="28"/>
          <w:szCs w:val="28"/>
          <w:lang w:eastAsia="zh-CN" w:bidi="hi-IN"/>
        </w:rPr>
        <w:t xml:space="preserve">Калужской области </w:t>
      </w:r>
    </w:p>
    <w:p w:rsidR="00CB4974" w:rsidRPr="00CB4974" w:rsidRDefault="00CB4974" w:rsidP="00CB4974">
      <w:pPr>
        <w:suppressAutoHyphens/>
        <w:jc w:val="center"/>
        <w:rPr>
          <w:rFonts w:ascii="Liberation Serif" w:eastAsia="SimSun" w:hAnsi="Liberation Serif" w:cs="Mangal" w:hint="eastAsia"/>
          <w:color w:val="auto"/>
          <w:kern w:val="1"/>
          <w:sz w:val="36"/>
          <w:szCs w:val="36"/>
          <w:lang w:eastAsia="zh-CN" w:bidi="hi-IN"/>
        </w:rPr>
      </w:pPr>
    </w:p>
    <w:p w:rsidR="00CB4974" w:rsidRPr="00CB4974" w:rsidRDefault="00CB4974" w:rsidP="00CB4974">
      <w:pPr>
        <w:pStyle w:val="6"/>
        <w:framePr w:w="10051" w:h="2396" w:hRule="exact" w:wrap="around" w:vAnchor="page" w:hAnchor="page" w:x="1021" w:y="4201"/>
        <w:shd w:val="clear" w:color="auto" w:fill="auto"/>
        <w:spacing w:after="342" w:line="210" w:lineRule="exact"/>
        <w:ind w:left="20" w:firstLine="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от 13 марта 2015 года</w:t>
      </w:r>
      <w:r w:rsidRPr="00CB497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№ </w:t>
      </w:r>
      <w:r w:rsidRPr="00CB4974">
        <w:rPr>
          <w:sz w:val="24"/>
          <w:szCs w:val="24"/>
        </w:rPr>
        <w:t>16</w:t>
      </w:r>
    </w:p>
    <w:p w:rsidR="00CB4974" w:rsidRPr="00CB4974" w:rsidRDefault="00CB4974" w:rsidP="00CB4974">
      <w:pPr>
        <w:pStyle w:val="6"/>
        <w:framePr w:w="10051" w:h="2396" w:hRule="exact" w:wrap="around" w:vAnchor="page" w:hAnchor="page" w:x="1021" w:y="4201"/>
        <w:shd w:val="clear" w:color="auto" w:fill="auto"/>
        <w:spacing w:after="262" w:line="210" w:lineRule="exact"/>
        <w:ind w:left="360" w:firstLine="0"/>
        <w:rPr>
          <w:sz w:val="24"/>
          <w:szCs w:val="24"/>
        </w:rPr>
      </w:pPr>
      <w:r w:rsidRPr="00CB4974">
        <w:rPr>
          <w:sz w:val="24"/>
          <w:szCs w:val="24"/>
        </w:rPr>
        <w:t xml:space="preserve">д. </w:t>
      </w:r>
      <w:proofErr w:type="spellStart"/>
      <w:r w:rsidRPr="00CB4974">
        <w:rPr>
          <w:sz w:val="24"/>
          <w:szCs w:val="24"/>
        </w:rPr>
        <w:t>Бебелево</w:t>
      </w:r>
      <w:proofErr w:type="spellEnd"/>
    </w:p>
    <w:p w:rsidR="00CB4974" w:rsidRPr="00CB4974" w:rsidRDefault="00CB4974" w:rsidP="00CB4974">
      <w:pPr>
        <w:pStyle w:val="6"/>
        <w:framePr w:w="10051" w:h="2396" w:hRule="exact" w:wrap="around" w:vAnchor="page" w:hAnchor="page" w:x="1021" w:y="4201"/>
        <w:shd w:val="clear" w:color="auto" w:fill="auto"/>
        <w:spacing w:after="0" w:line="298" w:lineRule="exact"/>
        <w:ind w:left="20" w:right="2400" w:firstLine="0"/>
        <w:jc w:val="left"/>
        <w:rPr>
          <w:sz w:val="24"/>
          <w:szCs w:val="24"/>
        </w:rPr>
      </w:pPr>
      <w:r w:rsidRPr="00CB4974">
        <w:rPr>
          <w:sz w:val="24"/>
          <w:szCs w:val="24"/>
        </w:rPr>
        <w:t>О внесении изменений и дополнений в муниципальную целевую программу от 30.05.2014 года № 59 «Поддер</w:t>
      </w:r>
      <w:r w:rsidRPr="00CB4974">
        <w:rPr>
          <w:sz w:val="24"/>
          <w:szCs w:val="24"/>
        </w:rPr>
        <w:softHyphen/>
        <w:t>жка и развитие малого и среднего предпринимательства в сельском поселении «Бебелевский сельсовет» на 2014-2016 годы».</w:t>
      </w:r>
    </w:p>
    <w:p w:rsidR="00CB4974" w:rsidRDefault="00CB4974" w:rsidP="00CB4974">
      <w:pPr>
        <w:suppressAutoHyphens/>
        <w:jc w:val="center"/>
        <w:rPr>
          <w:rFonts w:ascii="Liberation Serif" w:eastAsia="SimSun" w:hAnsi="Liberation Serif" w:cs="Mangal"/>
          <w:color w:val="auto"/>
          <w:kern w:val="1"/>
          <w:sz w:val="36"/>
          <w:szCs w:val="36"/>
          <w:lang w:eastAsia="zh-CN" w:bidi="hi-IN"/>
        </w:rPr>
      </w:pPr>
      <w:r w:rsidRPr="00CB4974">
        <w:rPr>
          <w:rFonts w:ascii="Liberation Serif" w:eastAsia="SimSun" w:hAnsi="Liberation Serif" w:cs="Mangal"/>
          <w:color w:val="auto"/>
          <w:kern w:val="1"/>
          <w:sz w:val="36"/>
          <w:szCs w:val="36"/>
          <w:lang w:eastAsia="zh-CN" w:bidi="hi-IN"/>
        </w:rPr>
        <w:t>ПОСТАНОВЛЕНИЕ</w:t>
      </w:r>
    </w:p>
    <w:p w:rsidR="00CB4974" w:rsidRPr="00CB4974" w:rsidRDefault="00CB4974" w:rsidP="00CB4974">
      <w:pPr>
        <w:pStyle w:val="6"/>
        <w:framePr w:w="10051" w:h="8201" w:hRule="exact" w:wrap="around" w:vAnchor="page" w:hAnchor="page" w:x="1069" w:y="6865"/>
        <w:shd w:val="clear" w:color="auto" w:fill="auto"/>
        <w:spacing w:after="240" w:line="298" w:lineRule="exact"/>
        <w:ind w:left="20" w:firstLine="1120"/>
        <w:jc w:val="both"/>
        <w:rPr>
          <w:sz w:val="24"/>
          <w:szCs w:val="24"/>
        </w:rPr>
      </w:pPr>
      <w:proofErr w:type="gramStart"/>
      <w:r w:rsidRPr="00CB4974">
        <w:rPr>
          <w:sz w:val="24"/>
          <w:szCs w:val="24"/>
        </w:rPr>
        <w:t>Рассмотрев Представление прокуратуры Ферзиковского района об устранении нарушений федерального законодательства, в соответствии с Федеральным Законом от 06 октября 2006 года № 131-ФЗ «Об общих принципах организации местного самоуправления в Российской Федерации» (с изменениями и дополнениями), Федеральным законом 24 июля 2007 года № 209-ФЗ «О развитии малого и среднего предпринимательства в Российской Федерации» (с изменениями), в целях приведения муниципальных правовых актов в соответствие</w:t>
      </w:r>
      <w:proofErr w:type="gramEnd"/>
      <w:r w:rsidRPr="00CB4974">
        <w:rPr>
          <w:sz w:val="24"/>
          <w:szCs w:val="24"/>
        </w:rPr>
        <w:t xml:space="preserve"> с действующим законодательством, Сельская Управа (исполнительно-распорядительный орган) сельского поселения «Бебелевский сельсовет» </w:t>
      </w:r>
      <w:r w:rsidRPr="00CB4974">
        <w:rPr>
          <w:rStyle w:val="0pt"/>
          <w:sz w:val="24"/>
          <w:szCs w:val="24"/>
        </w:rPr>
        <w:t>ПОСТАНОВЛЯЕТ:</w:t>
      </w:r>
    </w:p>
    <w:p w:rsidR="00CB4974" w:rsidRPr="00CB4974" w:rsidRDefault="00CB4974" w:rsidP="00CB4974">
      <w:pPr>
        <w:pStyle w:val="6"/>
        <w:framePr w:w="10051" w:h="8201" w:hRule="exact" w:wrap="around" w:vAnchor="page" w:hAnchor="page" w:x="1069" w:y="6865"/>
        <w:numPr>
          <w:ilvl w:val="0"/>
          <w:numId w:val="1"/>
        </w:numPr>
        <w:shd w:val="clear" w:color="auto" w:fill="auto"/>
        <w:spacing w:after="0" w:line="298" w:lineRule="exact"/>
        <w:ind w:left="20" w:right="360" w:firstLine="112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Утвердить муниципальную целевую программу «Поддержка и развитие малого и среднего предпринимательства в сельском поселении «Бебелевский сельсовет» на 2014-2016 годы».</w:t>
      </w:r>
    </w:p>
    <w:p w:rsidR="00CB4974" w:rsidRPr="00CB4974" w:rsidRDefault="00CB4974" w:rsidP="00CB4974">
      <w:pPr>
        <w:pStyle w:val="6"/>
        <w:framePr w:w="10051" w:h="8201" w:hRule="exact" w:wrap="around" w:vAnchor="page" w:hAnchor="page" w:x="1069" w:y="6865"/>
        <w:numPr>
          <w:ilvl w:val="0"/>
          <w:numId w:val="1"/>
        </w:numPr>
        <w:shd w:val="clear" w:color="auto" w:fill="auto"/>
        <w:spacing w:after="0" w:line="298" w:lineRule="exact"/>
        <w:ind w:left="20" w:right="360" w:firstLine="112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Считать утратившим силу Постановление Сельской Управы сельского поселения «Бебелевский сельсовет» от 30 мая 2014 года № 59 «О муниципальной целевой программе «Поддержка и развитие малого и среднего предпринимательства в сельском поселении «Бебелевский сельсовет» на 2014-2016 годы».</w:t>
      </w:r>
    </w:p>
    <w:p w:rsidR="00CB4974" w:rsidRPr="00CB4974" w:rsidRDefault="00CB4974" w:rsidP="00CB4974">
      <w:pPr>
        <w:pStyle w:val="6"/>
        <w:framePr w:w="10051" w:h="8201" w:hRule="exact" w:wrap="around" w:vAnchor="page" w:hAnchor="page" w:x="1069" w:y="6865"/>
        <w:numPr>
          <w:ilvl w:val="0"/>
          <w:numId w:val="1"/>
        </w:numPr>
        <w:shd w:val="clear" w:color="auto" w:fill="auto"/>
        <w:spacing w:after="0" w:line="298" w:lineRule="exact"/>
        <w:ind w:left="20" w:right="360" w:firstLine="112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Постановление вступает в силу со дня его обнародования путем вывешивания на стенде объявлений в здании Сельской Управы сельского поселения «Бебелевский сельсовет» по адресу: Калужская область, </w:t>
      </w:r>
      <w:proofErr w:type="spellStart"/>
      <w:r w:rsidRPr="00CB4974">
        <w:rPr>
          <w:sz w:val="24"/>
          <w:szCs w:val="24"/>
        </w:rPr>
        <w:t>Ферзиковский</w:t>
      </w:r>
      <w:proofErr w:type="spellEnd"/>
      <w:r w:rsidRPr="00CB4974">
        <w:rPr>
          <w:sz w:val="24"/>
          <w:szCs w:val="24"/>
        </w:rPr>
        <w:t xml:space="preserve"> район, д. </w:t>
      </w:r>
      <w:proofErr w:type="spellStart"/>
      <w:r w:rsidRPr="00CB4974">
        <w:rPr>
          <w:sz w:val="24"/>
          <w:szCs w:val="24"/>
        </w:rPr>
        <w:t>Бебелево</w:t>
      </w:r>
      <w:proofErr w:type="spellEnd"/>
      <w:r w:rsidRPr="00CB4974">
        <w:rPr>
          <w:sz w:val="24"/>
          <w:szCs w:val="24"/>
        </w:rPr>
        <w:t>, ул. Центральная, д. 30.</w:t>
      </w:r>
    </w:p>
    <w:p w:rsidR="00CB4974" w:rsidRDefault="00CB4974" w:rsidP="00CB4974">
      <w:pPr>
        <w:pStyle w:val="6"/>
        <w:framePr w:w="10051" w:h="8201" w:hRule="exact" w:wrap="around" w:vAnchor="page" w:hAnchor="page" w:x="1069" w:y="6865"/>
        <w:numPr>
          <w:ilvl w:val="0"/>
          <w:numId w:val="1"/>
        </w:numPr>
        <w:shd w:val="clear" w:color="auto" w:fill="auto"/>
        <w:spacing w:after="310" w:line="298" w:lineRule="exact"/>
        <w:ind w:left="20" w:right="360" w:firstLine="1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</w:t>
      </w:r>
      <w:r w:rsidRPr="00CB4974">
        <w:rPr>
          <w:sz w:val="24"/>
          <w:szCs w:val="24"/>
        </w:rPr>
        <w:t>нием настоящего постановления возложить на вед</w:t>
      </w:r>
      <w:r>
        <w:rPr>
          <w:sz w:val="24"/>
          <w:szCs w:val="24"/>
        </w:rPr>
        <w:t>ущего специалиста Сельской Управы Го</w:t>
      </w:r>
      <w:r w:rsidRPr="00CB4974">
        <w:rPr>
          <w:sz w:val="24"/>
          <w:szCs w:val="24"/>
        </w:rPr>
        <w:t>ловченко О.А.</w:t>
      </w:r>
    </w:p>
    <w:p w:rsidR="00CB4974" w:rsidRDefault="00CB4974" w:rsidP="00CB4974">
      <w:pPr>
        <w:pStyle w:val="6"/>
        <w:framePr w:w="10051" w:h="8201" w:hRule="exact" w:wrap="around" w:vAnchor="page" w:hAnchor="page" w:x="1069" w:y="6865"/>
        <w:shd w:val="clear" w:color="auto" w:fill="auto"/>
        <w:spacing w:after="0" w:line="240" w:lineRule="auto"/>
        <w:ind w:left="23" w:righ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CB4974" w:rsidRPr="00CB4974" w:rsidRDefault="00CB4974" w:rsidP="00CB4974">
      <w:pPr>
        <w:pStyle w:val="6"/>
        <w:framePr w:w="10051" w:h="8201" w:hRule="exact" w:wrap="around" w:vAnchor="page" w:hAnchor="page" w:x="1069" w:y="6865"/>
        <w:shd w:val="clear" w:color="auto" w:fill="auto"/>
        <w:spacing w:after="0" w:line="240" w:lineRule="auto"/>
        <w:ind w:left="23" w:righ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«Бебелевский сельсовет»                                       </w:t>
      </w:r>
      <w:proofErr w:type="spellStart"/>
      <w:r>
        <w:rPr>
          <w:sz w:val="24"/>
          <w:szCs w:val="24"/>
        </w:rPr>
        <w:t>О.Ф.Кириенкова</w:t>
      </w:r>
      <w:proofErr w:type="spellEnd"/>
    </w:p>
    <w:p w:rsidR="00CB4974" w:rsidRPr="00CB4974" w:rsidRDefault="00CB4974" w:rsidP="00CB4974">
      <w:pPr>
        <w:suppressAutoHyphens/>
        <w:jc w:val="center"/>
        <w:rPr>
          <w:rFonts w:ascii="Liberation Serif" w:eastAsia="SimSun" w:hAnsi="Liberation Serif" w:cs="Mangal" w:hint="eastAsia"/>
          <w:color w:val="auto"/>
          <w:kern w:val="1"/>
          <w:sz w:val="36"/>
          <w:szCs w:val="36"/>
          <w:lang w:eastAsia="zh-CN" w:bidi="hi-IN"/>
        </w:rPr>
      </w:pPr>
    </w:p>
    <w:p w:rsidR="00CB4974" w:rsidRPr="00CB4974" w:rsidRDefault="00CB4974" w:rsidP="00CB4974">
      <w:pPr>
        <w:jc w:val="both"/>
        <w:rPr>
          <w:rFonts w:ascii="Times New Roman" w:hAnsi="Times New Roman" w:cs="Times New Roman"/>
          <w:sz w:val="28"/>
          <w:szCs w:val="28"/>
        </w:rPr>
        <w:sectPr w:rsidR="00CB4974" w:rsidRPr="00CB497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4974" w:rsidRPr="00CB4974" w:rsidRDefault="00151C6E">
      <w:pPr>
        <w:pStyle w:val="6"/>
        <w:framePr w:w="9979" w:h="1760" w:hRule="exact" w:wrap="around" w:vAnchor="page" w:hAnchor="page" w:x="995" w:y="529"/>
        <w:shd w:val="clear" w:color="auto" w:fill="auto"/>
        <w:spacing w:after="0" w:line="298" w:lineRule="exact"/>
        <w:ind w:left="40" w:firstLine="0"/>
        <w:rPr>
          <w:sz w:val="24"/>
          <w:szCs w:val="24"/>
        </w:rPr>
      </w:pPr>
      <w:r w:rsidRPr="00CB4974">
        <w:rPr>
          <w:sz w:val="24"/>
          <w:szCs w:val="24"/>
        </w:rPr>
        <w:lastRenderedPageBreak/>
        <w:t xml:space="preserve">МУНИЦИПАЛЬНАЯ ЦЕЛЕВАЯ ПРОГРАММА </w:t>
      </w:r>
    </w:p>
    <w:p w:rsidR="008C59A0" w:rsidRPr="00CB4974" w:rsidRDefault="00151C6E">
      <w:pPr>
        <w:pStyle w:val="6"/>
        <w:framePr w:w="9979" w:h="1760" w:hRule="exact" w:wrap="around" w:vAnchor="page" w:hAnchor="page" w:x="995" w:y="529"/>
        <w:shd w:val="clear" w:color="auto" w:fill="auto"/>
        <w:spacing w:after="0" w:line="298" w:lineRule="exact"/>
        <w:ind w:left="40" w:firstLine="0"/>
        <w:rPr>
          <w:sz w:val="24"/>
          <w:szCs w:val="24"/>
        </w:rPr>
      </w:pPr>
      <w:r w:rsidRPr="00CB4974">
        <w:rPr>
          <w:sz w:val="24"/>
          <w:szCs w:val="24"/>
        </w:rPr>
        <w:t>«ПОДДЕРЖКА И РАЗВИТИЕ МАЛОГО И СРЕДНЕГО ПРЕДПРИНИМАТЕЛЬСТВА</w:t>
      </w:r>
    </w:p>
    <w:p w:rsidR="008C59A0" w:rsidRPr="00CB4974" w:rsidRDefault="00151C6E">
      <w:pPr>
        <w:pStyle w:val="6"/>
        <w:framePr w:w="9979" w:h="1760" w:hRule="exact" w:wrap="around" w:vAnchor="page" w:hAnchor="page" w:x="995" w:y="529"/>
        <w:shd w:val="clear" w:color="auto" w:fill="auto"/>
        <w:spacing w:after="310" w:line="298" w:lineRule="exact"/>
        <w:ind w:left="40" w:firstLine="0"/>
        <w:rPr>
          <w:sz w:val="24"/>
          <w:szCs w:val="24"/>
        </w:rPr>
      </w:pPr>
      <w:r w:rsidRPr="00CB4974">
        <w:rPr>
          <w:sz w:val="24"/>
          <w:szCs w:val="24"/>
        </w:rPr>
        <w:t>В СЕЛЬСКОМ ПОСЕЛЕНИИ «БЕБЕЛЕВСКИЙ СЕЛЬСОВЕТ» НА 2014 - 2016 ГОДЫ»</w:t>
      </w:r>
    </w:p>
    <w:p w:rsidR="008C59A0" w:rsidRPr="00CB4974" w:rsidRDefault="00151C6E">
      <w:pPr>
        <w:pStyle w:val="6"/>
        <w:framePr w:w="9979" w:h="1760" w:hRule="exact" w:wrap="around" w:vAnchor="page" w:hAnchor="page" w:x="995" w:y="529"/>
        <w:shd w:val="clear" w:color="auto" w:fill="auto"/>
        <w:spacing w:after="0" w:line="210" w:lineRule="exact"/>
        <w:ind w:left="40" w:firstLine="0"/>
        <w:rPr>
          <w:sz w:val="24"/>
          <w:szCs w:val="24"/>
        </w:rPr>
      </w:pPr>
      <w:bookmarkStart w:id="0" w:name="bookmark1"/>
      <w:r w:rsidRPr="00CB4974">
        <w:rPr>
          <w:sz w:val="24"/>
          <w:szCs w:val="24"/>
        </w:rPr>
        <w:t>ПАСПОРТ ПРОГРАММЫ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280"/>
        <w:gridCol w:w="3533"/>
        <w:gridCol w:w="854"/>
        <w:gridCol w:w="835"/>
        <w:gridCol w:w="830"/>
        <w:gridCol w:w="840"/>
      </w:tblGrid>
      <w:tr w:rsidR="008C59A0" w:rsidRPr="00CB4974">
        <w:trPr>
          <w:trHeight w:hRule="exact" w:val="14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Наименование главного распоря</w:t>
            </w:r>
            <w:r w:rsidRPr="00CB4974">
              <w:rPr>
                <w:rStyle w:val="32"/>
                <w:sz w:val="24"/>
                <w:szCs w:val="24"/>
              </w:rPr>
              <w:softHyphen/>
              <w:t>дителя бюджетных средств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Сельская Управа (исполнительно-распорядительный орган) сельского поселения «Бебелевский сельсовет»</w:t>
            </w:r>
          </w:p>
        </w:tc>
      </w:tr>
      <w:tr w:rsidR="008C59A0" w:rsidRPr="00CB4974">
        <w:trPr>
          <w:trHeight w:hRule="exact" w:val="14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12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Наименование</w:t>
            </w:r>
          </w:p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before="12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программы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Муниципальная целевая программа «Поддержка и развитие малого и среднего предпринимательства в сельском поселении «Бебелевский сельсовет» на 2014 - 2016 годы» (далее по тексту - ВЦП)</w:t>
            </w:r>
          </w:p>
        </w:tc>
      </w:tr>
      <w:tr w:rsidR="008C59A0" w:rsidRPr="00CB4974">
        <w:trPr>
          <w:trHeight w:hRule="exact" w:val="1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 xml:space="preserve">Наименование </w:t>
            </w:r>
            <w:proofErr w:type="gramStart"/>
            <w:r w:rsidRPr="00CB4974">
              <w:rPr>
                <w:rStyle w:val="32"/>
                <w:sz w:val="24"/>
                <w:szCs w:val="24"/>
              </w:rPr>
              <w:t>ответственного</w:t>
            </w:r>
            <w:proofErr w:type="gramEnd"/>
            <w:r w:rsidRPr="00CB4974">
              <w:rPr>
                <w:rStyle w:val="32"/>
                <w:sz w:val="24"/>
                <w:szCs w:val="24"/>
              </w:rPr>
              <w:t xml:space="preserve"> за реализацию ВЦП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Сельская Управа (исполнительно-распорядительный орган) сельского поселения «Бебелевский сельсовет»</w:t>
            </w:r>
          </w:p>
        </w:tc>
      </w:tr>
      <w:tr w:rsidR="008C59A0" w:rsidRPr="00CB4974">
        <w:trPr>
          <w:trHeight w:hRule="exact" w:val="20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Цель ВЦП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территории сельского поселения «Бебелевский сельсовет» на основе формирова</w:t>
            </w:r>
            <w:r w:rsidRPr="00CB4974">
              <w:rPr>
                <w:rStyle w:val="32"/>
                <w:sz w:val="24"/>
                <w:szCs w:val="24"/>
              </w:rPr>
              <w:softHyphen/>
              <w:t>ния эффективных механизмов его поддержки, повышение вклада малого и среднего предпринимательства в решение социальных и экономических задач поселения</w:t>
            </w:r>
          </w:p>
        </w:tc>
      </w:tr>
      <w:tr w:rsidR="008C59A0" w:rsidRPr="00CB4974">
        <w:trPr>
          <w:trHeight w:hRule="exact" w:val="17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Задачи ВЦП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numPr>
                <w:ilvl w:val="0"/>
                <w:numId w:val="2"/>
              </w:numPr>
              <w:shd w:val="clear" w:color="auto" w:fill="auto"/>
              <w:tabs>
                <w:tab w:val="left" w:pos="209"/>
              </w:tabs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оказание информационной, консультационной и кадровой поддержки малого и среднего предпринимательства;</w:t>
            </w:r>
          </w:p>
          <w:p w:rsidR="008C59A0" w:rsidRPr="00CB4974" w:rsidRDefault="00151C6E">
            <w:pPr>
              <w:pStyle w:val="6"/>
              <w:framePr w:w="9701" w:h="13786" w:wrap="around" w:vAnchor="page" w:hAnchor="page" w:x="999" w:y="2526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98" w:lineRule="exact"/>
              <w:ind w:firstLine="0"/>
              <w:jc w:val="both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содействие росту конкурентоспособности и продвижению продукции субъектов малого и среднего предприниматель</w:t>
            </w:r>
            <w:r w:rsidRPr="00CB4974">
              <w:rPr>
                <w:rStyle w:val="32"/>
                <w:sz w:val="24"/>
                <w:szCs w:val="24"/>
              </w:rPr>
              <w:softHyphen/>
              <w:t>ства</w:t>
            </w:r>
          </w:p>
        </w:tc>
      </w:tr>
      <w:tr w:rsidR="008C59A0" w:rsidRPr="00CB4974">
        <w:trPr>
          <w:trHeight w:hRule="exact" w:val="8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Сроки реализации ВЦП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2014 - 2016 годы</w:t>
            </w:r>
          </w:p>
        </w:tc>
      </w:tr>
      <w:tr w:rsidR="008C59A0" w:rsidRPr="00CB4974">
        <w:trPr>
          <w:trHeight w:hRule="exact" w:val="8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 xml:space="preserve">Целевые индикаторы </w:t>
            </w:r>
            <w:proofErr w:type="gramStart"/>
            <w:r w:rsidRPr="00CB4974">
              <w:rPr>
                <w:rStyle w:val="32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120" w:line="210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Едини</w:t>
            </w:r>
          </w:p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CB4974">
              <w:rPr>
                <w:rStyle w:val="32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302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Значение целевых индикаторов</w:t>
            </w:r>
          </w:p>
        </w:tc>
      </w:tr>
      <w:tr w:rsidR="008C59A0" w:rsidRPr="00CB4974">
        <w:trPr>
          <w:trHeight w:hRule="exact" w:val="811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701" w:h="13786" w:wrap="around" w:vAnchor="page" w:hAnchor="page" w:x="999" w:y="2526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годам реализации ВЦП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252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42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12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CB4974">
              <w:rPr>
                <w:rStyle w:val="32"/>
                <w:sz w:val="24"/>
                <w:szCs w:val="24"/>
              </w:rPr>
              <w:t>измер</w:t>
            </w:r>
            <w:proofErr w:type="spellEnd"/>
          </w:p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CB4974">
              <w:rPr>
                <w:rStyle w:val="32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12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2014</w:t>
            </w:r>
          </w:p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before="120" w:after="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12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2015</w:t>
            </w:r>
          </w:p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before="120" w:after="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120"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2016</w:t>
            </w:r>
          </w:p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before="120" w:after="0"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год</w:t>
            </w:r>
          </w:p>
        </w:tc>
      </w:tr>
      <w:tr w:rsidR="008C59A0" w:rsidRPr="00CB4974">
        <w:trPr>
          <w:trHeight w:hRule="exact" w:val="111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701" w:h="13786" w:wrap="around" w:vAnchor="page" w:hAnchor="page" w:x="999" w:y="2526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701" w:h="13786" w:wrap="around" w:vAnchor="page" w:hAnchor="page" w:x="999" w:y="2526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302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Количество действующих субъектов малого и среднего предпринимательства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18</w:t>
            </w:r>
          </w:p>
        </w:tc>
      </w:tr>
      <w:tr w:rsidR="008C59A0" w:rsidRPr="00CB4974">
        <w:trPr>
          <w:trHeight w:hRule="exact" w:val="1406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701" w:h="13786" w:wrap="around" w:vAnchor="page" w:hAnchor="page" w:x="999" w:y="2526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701" w:h="13786" w:wrap="around" w:vAnchor="page" w:hAnchor="page" w:x="999" w:y="2526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Количество действующих субъектов малого и среднего предпринимательства, прошедших обучение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</w:t>
            </w:r>
          </w:p>
        </w:tc>
      </w:tr>
      <w:tr w:rsidR="008C59A0" w:rsidRPr="00CB4974">
        <w:trPr>
          <w:trHeight w:hRule="exact" w:val="1133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701" w:h="13786" w:wrap="around" w:vAnchor="page" w:hAnchor="page" w:x="999" w:y="2526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701" w:h="13786" w:wrap="around" w:vAnchor="page" w:hAnchor="page" w:x="999" w:y="2526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Увеличение объемов выпу</w:t>
            </w:r>
            <w:r w:rsidRPr="00CB4974">
              <w:rPr>
                <w:rStyle w:val="32"/>
                <w:sz w:val="24"/>
                <w:szCs w:val="24"/>
              </w:rPr>
              <w:softHyphen/>
              <w:t>щенных субъектами малого и среднего предприниматель-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701" w:h="13786" w:wrap="around" w:vAnchor="page" w:hAnchor="page" w:x="999" w:y="252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10</w:t>
            </w:r>
          </w:p>
        </w:tc>
      </w:tr>
    </w:tbl>
    <w:p w:rsidR="008C59A0" w:rsidRPr="00CB4974" w:rsidRDefault="008C59A0">
      <w:pPr>
        <w:rPr>
          <w:rFonts w:ascii="Times New Roman" w:hAnsi="Times New Roman" w:cs="Times New Roman"/>
        </w:rPr>
        <w:sectPr w:rsidR="008C59A0" w:rsidRPr="00CB497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285"/>
        <w:gridCol w:w="3514"/>
        <w:gridCol w:w="854"/>
        <w:gridCol w:w="830"/>
        <w:gridCol w:w="830"/>
        <w:gridCol w:w="835"/>
      </w:tblGrid>
      <w:tr w:rsidR="008C59A0" w:rsidRPr="00CB4974">
        <w:trPr>
          <w:trHeight w:hRule="exact" w:val="11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653" w:h="4066" w:wrap="around" w:vAnchor="page" w:hAnchor="page" w:x="1100" w:y="606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653" w:h="4066" w:wrap="around" w:vAnchor="page" w:hAnchor="page" w:x="1100" w:y="606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9A0" w:rsidRPr="00CB4974" w:rsidRDefault="00151C6E">
            <w:pPr>
              <w:pStyle w:val="6"/>
              <w:framePr w:w="9653" w:h="4066" w:wrap="around" w:vAnchor="page" w:hAnchor="page" w:x="1100" w:y="606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CB4974">
              <w:rPr>
                <w:rStyle w:val="32"/>
                <w:sz w:val="24"/>
                <w:szCs w:val="24"/>
              </w:rPr>
              <w:t>ства</w:t>
            </w:r>
            <w:proofErr w:type="spellEnd"/>
            <w:r w:rsidRPr="00CB4974">
              <w:rPr>
                <w:rStyle w:val="32"/>
                <w:sz w:val="24"/>
                <w:szCs w:val="24"/>
              </w:rPr>
              <w:t xml:space="preserve"> товаров, работ, услуг по отношению к предыдущему году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653" w:h="4066" w:wrap="around" w:vAnchor="page" w:hAnchor="page" w:x="1100" w:y="606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653" w:h="4066" w:wrap="around" w:vAnchor="page" w:hAnchor="page" w:x="1100" w:y="606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653" w:h="4066" w:wrap="around" w:vAnchor="page" w:hAnchor="page" w:x="1100" w:y="606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653" w:h="4066" w:wrap="around" w:vAnchor="page" w:hAnchor="page" w:x="1100" w:y="606"/>
              <w:rPr>
                <w:rFonts w:ascii="Times New Roman" w:hAnsi="Times New Roman" w:cs="Times New Roman"/>
              </w:rPr>
            </w:pPr>
          </w:p>
        </w:tc>
      </w:tr>
      <w:tr w:rsidR="008C59A0" w:rsidRPr="00CB4974">
        <w:trPr>
          <w:trHeight w:hRule="exact" w:val="29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53" w:h="4066" w:wrap="around" w:vAnchor="page" w:hAnchor="page" w:x="1100" w:y="606"/>
              <w:shd w:val="clear" w:color="auto" w:fill="auto"/>
              <w:spacing w:after="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53" w:h="4066" w:wrap="around" w:vAnchor="page" w:hAnchor="page" w:x="1100" w:y="606"/>
              <w:shd w:val="clear" w:color="auto" w:fill="auto"/>
              <w:spacing w:after="0" w:line="298" w:lineRule="exact"/>
              <w:ind w:left="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Объемы</w:t>
            </w:r>
          </w:p>
          <w:p w:rsidR="008C59A0" w:rsidRPr="00CB4974" w:rsidRDefault="00151C6E">
            <w:pPr>
              <w:pStyle w:val="6"/>
              <w:framePr w:w="9653" w:h="4066" w:wrap="around" w:vAnchor="page" w:hAnchor="page" w:x="1100" w:y="606"/>
              <w:shd w:val="clear" w:color="auto" w:fill="auto"/>
              <w:spacing w:after="0" w:line="298" w:lineRule="exact"/>
              <w:ind w:left="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финансирования, всего, в том числе по годам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53" w:h="4066" w:wrap="around" w:vAnchor="page" w:hAnchor="page" w:x="1100" w:y="606"/>
              <w:numPr>
                <w:ilvl w:val="0"/>
                <w:numId w:val="3"/>
              </w:numPr>
              <w:shd w:val="clear" w:color="auto" w:fill="auto"/>
              <w:tabs>
                <w:tab w:val="left" w:pos="586"/>
              </w:tabs>
              <w:spacing w:after="0" w:line="298" w:lineRule="exact"/>
              <w:ind w:firstLine="0"/>
              <w:jc w:val="both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- 0,0 тыс. рублей;</w:t>
            </w:r>
          </w:p>
          <w:p w:rsidR="008C59A0" w:rsidRPr="00CB4974" w:rsidRDefault="00151C6E">
            <w:pPr>
              <w:pStyle w:val="6"/>
              <w:framePr w:w="9653" w:h="4066" w:wrap="around" w:vAnchor="page" w:hAnchor="page" w:x="1100" w:y="606"/>
              <w:numPr>
                <w:ilvl w:val="0"/>
                <w:numId w:val="3"/>
              </w:numPr>
              <w:shd w:val="clear" w:color="auto" w:fill="auto"/>
              <w:tabs>
                <w:tab w:val="left" w:pos="586"/>
              </w:tabs>
              <w:spacing w:after="0" w:line="298" w:lineRule="exact"/>
              <w:ind w:firstLine="0"/>
              <w:jc w:val="both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- 4,0 тыс. рублей;</w:t>
            </w:r>
          </w:p>
          <w:p w:rsidR="008C59A0" w:rsidRPr="00CB4974" w:rsidRDefault="00151C6E">
            <w:pPr>
              <w:pStyle w:val="6"/>
              <w:framePr w:w="9653" w:h="4066" w:wrap="around" w:vAnchor="page" w:hAnchor="page" w:x="1100" w:y="606"/>
              <w:numPr>
                <w:ilvl w:val="0"/>
                <w:numId w:val="3"/>
              </w:numPr>
              <w:shd w:val="clear" w:color="auto" w:fill="auto"/>
              <w:tabs>
                <w:tab w:val="left" w:pos="586"/>
              </w:tabs>
              <w:spacing w:after="0" w:line="298" w:lineRule="exact"/>
              <w:ind w:firstLine="0"/>
              <w:jc w:val="both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- 5,0 тыс. рублей.</w:t>
            </w:r>
          </w:p>
          <w:p w:rsidR="008C59A0" w:rsidRPr="00CB4974" w:rsidRDefault="00151C6E">
            <w:pPr>
              <w:pStyle w:val="6"/>
              <w:framePr w:w="9653" w:h="4066" w:wrap="around" w:vAnchor="page" w:hAnchor="page" w:x="1100" w:y="606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Объемы финансовых средств, направляемых на реализацию ВЦП из местного бюджета, ежегодно уточняются при фор</w:t>
            </w:r>
            <w:r w:rsidRPr="00CB4974">
              <w:rPr>
                <w:rStyle w:val="32"/>
                <w:sz w:val="24"/>
                <w:szCs w:val="24"/>
              </w:rPr>
              <w:softHyphen/>
              <w:t>мировании проекта решения Сельского Собрания предста</w:t>
            </w:r>
            <w:r w:rsidRPr="00CB4974">
              <w:rPr>
                <w:rStyle w:val="32"/>
                <w:sz w:val="24"/>
                <w:szCs w:val="24"/>
              </w:rPr>
              <w:softHyphen/>
              <w:t>вителей сельского поселения «</w:t>
            </w:r>
            <w:proofErr w:type="spellStart"/>
            <w:r w:rsidRPr="00CB4974">
              <w:rPr>
                <w:rStyle w:val="32"/>
                <w:sz w:val="24"/>
                <w:szCs w:val="24"/>
              </w:rPr>
              <w:t>Бебебевский</w:t>
            </w:r>
            <w:proofErr w:type="spellEnd"/>
            <w:r w:rsidRPr="00CB4974">
              <w:rPr>
                <w:rStyle w:val="32"/>
                <w:sz w:val="24"/>
                <w:szCs w:val="24"/>
              </w:rPr>
              <w:t xml:space="preserve"> сельсовет» о бюджете сельского поселения «Бебелевский сельсовет» на очередной финансовый год и плановый период</w:t>
            </w:r>
          </w:p>
        </w:tc>
      </w:tr>
    </w:tbl>
    <w:p w:rsidR="008C59A0" w:rsidRPr="00CB4974" w:rsidRDefault="00151C6E">
      <w:pPr>
        <w:pStyle w:val="6"/>
        <w:framePr w:w="9778" w:h="11154" w:hRule="exact" w:wrap="around" w:vAnchor="page" w:hAnchor="page" w:x="1095" w:y="5139"/>
        <w:numPr>
          <w:ilvl w:val="0"/>
          <w:numId w:val="4"/>
        </w:numPr>
        <w:shd w:val="clear" w:color="auto" w:fill="auto"/>
        <w:tabs>
          <w:tab w:val="left" w:pos="2444"/>
        </w:tabs>
        <w:spacing w:after="244" w:line="298" w:lineRule="exact"/>
        <w:ind w:left="4260" w:right="2060"/>
        <w:jc w:val="left"/>
        <w:rPr>
          <w:sz w:val="24"/>
          <w:szCs w:val="24"/>
        </w:rPr>
      </w:pPr>
      <w:r w:rsidRPr="00CB4974">
        <w:rPr>
          <w:sz w:val="24"/>
          <w:szCs w:val="24"/>
        </w:rPr>
        <w:t>Характеристика развития предпринимательства в поселении</w:t>
      </w:r>
    </w:p>
    <w:p w:rsidR="008C59A0" w:rsidRPr="00CB4974" w:rsidRDefault="00151C6E">
      <w:pPr>
        <w:pStyle w:val="6"/>
        <w:framePr w:w="9778" w:h="11154" w:hRule="exact" w:wrap="around" w:vAnchor="page" w:hAnchor="page" w:x="1095" w:y="5139"/>
        <w:shd w:val="clear" w:color="auto" w:fill="auto"/>
        <w:spacing w:after="0" w:line="293" w:lineRule="exact"/>
        <w:ind w:left="10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Стабильное социально-экономическое развитие сельского поселения «Бебелевский сельсовет» должно быть обеспечено устойчивым развитием малого и среднего бизнеса. Развитие предпринимательства постепенно формирует так называемый «средний класс», самостоятельно обеспечивающий благосостояние и достойный уровень жизни граждан.</w:t>
      </w:r>
    </w:p>
    <w:p w:rsidR="008C59A0" w:rsidRPr="00CB4974" w:rsidRDefault="00151C6E">
      <w:pPr>
        <w:pStyle w:val="6"/>
        <w:framePr w:w="9778" w:h="11154" w:hRule="exact" w:wrap="around" w:vAnchor="page" w:hAnchor="page" w:x="1095" w:y="5139"/>
        <w:shd w:val="clear" w:color="auto" w:fill="auto"/>
        <w:spacing w:after="0" w:line="298" w:lineRule="exact"/>
        <w:ind w:left="10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Развитие малого бизнеса оказывает непосредственное влияние на общее состояние экономики поселения, способствует насыщению рынка товарами и услугами, развитию экономического обоснованной конкуренции, созданию новых производств и новых рабочих мест, а также формированию налоговой базы.</w:t>
      </w:r>
    </w:p>
    <w:p w:rsidR="008C59A0" w:rsidRPr="00CB4974" w:rsidRDefault="00151C6E">
      <w:pPr>
        <w:pStyle w:val="6"/>
        <w:framePr w:w="9778" w:h="11154" w:hRule="exact" w:wrap="around" w:vAnchor="page" w:hAnchor="page" w:x="1095" w:y="5139"/>
        <w:shd w:val="clear" w:color="auto" w:fill="auto"/>
        <w:spacing w:after="0" w:line="298" w:lineRule="exact"/>
        <w:ind w:left="10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На начало 2014 года в сельском поселении «Бебелевский сельсовет» было зарегистрировано 16 субъектов малого предпринимательства. Фактически осуществляют деятельность на территории поселения 7 субъектов. Количество занятых на малых предприятиях составляет 11 человек. Все 7 </w:t>
      </w:r>
      <w:proofErr w:type="gramStart"/>
      <w:r w:rsidRPr="00CB4974">
        <w:rPr>
          <w:sz w:val="24"/>
          <w:szCs w:val="24"/>
        </w:rPr>
        <w:t>индивидуальных</w:t>
      </w:r>
      <w:proofErr w:type="gramEnd"/>
      <w:r w:rsidRPr="00CB4974">
        <w:rPr>
          <w:sz w:val="24"/>
          <w:szCs w:val="24"/>
        </w:rPr>
        <w:t xml:space="preserve"> предпринимателя занимаются торговлей товарами различного назначения.</w:t>
      </w:r>
    </w:p>
    <w:p w:rsidR="008C59A0" w:rsidRPr="00CB4974" w:rsidRDefault="00151C6E">
      <w:pPr>
        <w:pStyle w:val="6"/>
        <w:framePr w:w="9778" w:h="11154" w:hRule="exact" w:wrap="around" w:vAnchor="page" w:hAnchor="page" w:x="1095" w:y="5139"/>
        <w:shd w:val="clear" w:color="auto" w:fill="auto"/>
        <w:spacing w:after="0" w:line="298" w:lineRule="exact"/>
        <w:ind w:left="10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Субъекты малого и среднего предпринимательства привлекаются к выполнению муниципальных заказов.</w:t>
      </w:r>
    </w:p>
    <w:p w:rsidR="008C59A0" w:rsidRPr="00CB4974" w:rsidRDefault="00151C6E">
      <w:pPr>
        <w:pStyle w:val="6"/>
        <w:framePr w:w="9778" w:h="11154" w:hRule="exact" w:wrap="around" w:vAnchor="page" w:hAnchor="page" w:x="1095" w:y="5139"/>
        <w:shd w:val="clear" w:color="auto" w:fill="auto"/>
        <w:spacing w:after="0" w:line="298" w:lineRule="exact"/>
        <w:ind w:left="10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Следует отметить, что, несмотря на улучшение правовых и финансов</w:t>
      </w:r>
      <w:proofErr w:type="gramStart"/>
      <w:r w:rsidRPr="00CB4974">
        <w:rPr>
          <w:sz w:val="24"/>
          <w:szCs w:val="24"/>
        </w:rPr>
        <w:t>о-</w:t>
      </w:r>
      <w:proofErr w:type="gramEnd"/>
      <w:r w:rsidRPr="00CB4974">
        <w:rPr>
          <w:sz w:val="24"/>
          <w:szCs w:val="24"/>
        </w:rPr>
        <w:t xml:space="preserve"> экономических условий, для деятельности малого и среднего предпринимательства на территории поселения основными проблемами, препятствующими его дальнейшему развитию, являются:</w:t>
      </w:r>
    </w:p>
    <w:p w:rsidR="008C59A0" w:rsidRPr="00CB4974" w:rsidRDefault="00151C6E">
      <w:pPr>
        <w:pStyle w:val="6"/>
        <w:framePr w:w="9778" w:h="11154" w:hRule="exact" w:wrap="around" w:vAnchor="page" w:hAnchor="page" w:x="1095" w:y="5139"/>
        <w:numPr>
          <w:ilvl w:val="0"/>
          <w:numId w:val="5"/>
        </w:numPr>
        <w:shd w:val="clear" w:color="auto" w:fill="auto"/>
        <w:spacing w:after="0" w:line="298" w:lineRule="exact"/>
        <w:ind w:left="10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недостаточное количество свободных нежилых помещений для ведения предпринимательской деятельности и доступности информации о свободных земельных участках;</w:t>
      </w:r>
    </w:p>
    <w:p w:rsidR="008C59A0" w:rsidRPr="00CB4974" w:rsidRDefault="00151C6E">
      <w:pPr>
        <w:pStyle w:val="6"/>
        <w:framePr w:w="9778" w:h="11154" w:hRule="exact" w:wrap="around" w:vAnchor="page" w:hAnchor="page" w:x="1095" w:y="5139"/>
        <w:numPr>
          <w:ilvl w:val="0"/>
          <w:numId w:val="5"/>
        </w:numPr>
        <w:shd w:val="clear" w:color="auto" w:fill="auto"/>
        <w:spacing w:after="0" w:line="298" w:lineRule="exact"/>
        <w:ind w:left="10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невысокая активность субъектов малого и среднего предпринимательства в решении социальных проблем поселения;</w:t>
      </w:r>
    </w:p>
    <w:p w:rsidR="008C59A0" w:rsidRPr="00CB4974" w:rsidRDefault="00151C6E">
      <w:pPr>
        <w:pStyle w:val="6"/>
        <w:framePr w:w="9778" w:h="11154" w:hRule="exact" w:wrap="around" w:vAnchor="page" w:hAnchor="page" w:x="1095" w:y="5139"/>
        <w:numPr>
          <w:ilvl w:val="0"/>
          <w:numId w:val="5"/>
        </w:numPr>
        <w:shd w:val="clear" w:color="auto" w:fill="auto"/>
        <w:spacing w:after="0" w:line="298" w:lineRule="exact"/>
        <w:ind w:left="10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отсутствие общественных объединений предпринимателей-активаторов в решении вопросов защиты прав и интересов;</w:t>
      </w:r>
    </w:p>
    <w:p w:rsidR="008C59A0" w:rsidRPr="00CB4974" w:rsidRDefault="00151C6E">
      <w:pPr>
        <w:pStyle w:val="6"/>
        <w:framePr w:w="9778" w:h="11154" w:hRule="exact" w:wrap="around" w:vAnchor="page" w:hAnchor="page" w:x="1095" w:y="5139"/>
        <w:numPr>
          <w:ilvl w:val="0"/>
          <w:numId w:val="5"/>
        </w:numPr>
        <w:shd w:val="clear" w:color="auto" w:fill="auto"/>
        <w:spacing w:after="0" w:line="298" w:lineRule="exact"/>
        <w:ind w:left="10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отсутствие содействия в повышении образовательного и информационного уровня предпринимателей.</w:t>
      </w:r>
    </w:p>
    <w:p w:rsidR="008C59A0" w:rsidRPr="00CB4974" w:rsidRDefault="00151C6E">
      <w:pPr>
        <w:pStyle w:val="6"/>
        <w:framePr w:w="9778" w:h="11154" w:hRule="exact" w:wrap="around" w:vAnchor="page" w:hAnchor="page" w:x="1095" w:y="5139"/>
        <w:shd w:val="clear" w:color="auto" w:fill="auto"/>
        <w:spacing w:after="0" w:line="298" w:lineRule="exact"/>
        <w:ind w:left="10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возможны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консультационного, финансового и имущественного обеспечения,</w:t>
      </w:r>
    </w:p>
    <w:p w:rsidR="008C59A0" w:rsidRPr="00CB4974" w:rsidRDefault="008C59A0">
      <w:pPr>
        <w:rPr>
          <w:rFonts w:ascii="Times New Roman" w:hAnsi="Times New Roman" w:cs="Times New Roman"/>
        </w:rPr>
        <w:sectPr w:rsidR="008C59A0" w:rsidRPr="00CB497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C59A0" w:rsidRPr="00CB4974" w:rsidRDefault="00151C6E">
      <w:pPr>
        <w:pStyle w:val="6"/>
        <w:framePr w:w="9739" w:h="9016" w:hRule="exact" w:wrap="around" w:vAnchor="page" w:hAnchor="page" w:x="1115" w:y="529"/>
        <w:shd w:val="clear" w:color="auto" w:fill="auto"/>
        <w:spacing w:after="342" w:line="210" w:lineRule="exact"/>
        <w:ind w:left="60" w:firstLine="0"/>
        <w:jc w:val="left"/>
        <w:rPr>
          <w:sz w:val="24"/>
          <w:szCs w:val="24"/>
        </w:rPr>
      </w:pPr>
      <w:r w:rsidRPr="00CB4974">
        <w:rPr>
          <w:sz w:val="24"/>
          <w:szCs w:val="24"/>
        </w:rPr>
        <w:lastRenderedPageBreak/>
        <w:t xml:space="preserve">коллективная </w:t>
      </w:r>
      <w:proofErr w:type="gramStart"/>
      <w:r w:rsidRPr="00CB4974">
        <w:rPr>
          <w:sz w:val="24"/>
          <w:szCs w:val="24"/>
        </w:rPr>
        <w:t>потребность</w:t>
      </w:r>
      <w:proofErr w:type="gramEnd"/>
      <w:r w:rsidRPr="00CB4974">
        <w:rPr>
          <w:sz w:val="24"/>
          <w:szCs w:val="24"/>
        </w:rPr>
        <w:t xml:space="preserve"> в которых может возникнуть у предпринимателей.</w:t>
      </w:r>
    </w:p>
    <w:p w:rsidR="008C59A0" w:rsidRPr="00CB4974" w:rsidRDefault="00151C6E">
      <w:pPr>
        <w:pStyle w:val="6"/>
        <w:framePr w:w="9739" w:h="9016" w:hRule="exact" w:wrap="around" w:vAnchor="page" w:hAnchor="page" w:x="1115" w:y="529"/>
        <w:numPr>
          <w:ilvl w:val="0"/>
          <w:numId w:val="4"/>
        </w:numPr>
        <w:shd w:val="clear" w:color="auto" w:fill="auto"/>
        <w:tabs>
          <w:tab w:val="left" w:pos="3450"/>
        </w:tabs>
        <w:spacing w:after="262" w:line="210" w:lineRule="exact"/>
        <w:ind w:left="3100" w:firstLine="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Основные цели и задачи ВЦП</w:t>
      </w:r>
    </w:p>
    <w:p w:rsidR="008C59A0" w:rsidRPr="00CB4974" w:rsidRDefault="00151C6E">
      <w:pPr>
        <w:pStyle w:val="6"/>
        <w:framePr w:w="9739" w:h="9016" w:hRule="exact" w:wrap="around" w:vAnchor="page" w:hAnchor="page" w:x="1115" w:y="529"/>
        <w:shd w:val="clear" w:color="auto" w:fill="auto"/>
        <w:spacing w:after="0" w:line="298" w:lineRule="exact"/>
        <w:ind w:left="6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Основной целью ВЦП является:</w:t>
      </w:r>
    </w:p>
    <w:p w:rsidR="008C59A0" w:rsidRPr="00CB4974" w:rsidRDefault="00151C6E">
      <w:pPr>
        <w:pStyle w:val="6"/>
        <w:framePr w:w="9739" w:h="9016" w:hRule="exact" w:wrap="around" w:vAnchor="page" w:hAnchor="page" w:x="1115" w:y="529"/>
        <w:numPr>
          <w:ilvl w:val="0"/>
          <w:numId w:val="5"/>
        </w:numPr>
        <w:shd w:val="clear" w:color="auto" w:fill="auto"/>
        <w:spacing w:after="0" w:line="298" w:lineRule="exact"/>
        <w:ind w:left="6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создание благоприятных условий для развития малого и среднего предпринимательства на территории сельского поселения «Бебелевский сельсовет» на основе формирования эффективных механизмов его поддержки.</w:t>
      </w:r>
    </w:p>
    <w:p w:rsidR="008C59A0" w:rsidRPr="00CB4974" w:rsidRDefault="00151C6E">
      <w:pPr>
        <w:pStyle w:val="6"/>
        <w:framePr w:w="9739" w:h="9016" w:hRule="exact" w:wrap="around" w:vAnchor="page" w:hAnchor="page" w:x="1115" w:y="529"/>
        <w:shd w:val="clear" w:color="auto" w:fill="auto"/>
        <w:spacing w:after="0" w:line="298" w:lineRule="exact"/>
        <w:ind w:left="6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8C59A0" w:rsidRPr="00CB4974" w:rsidRDefault="00151C6E">
      <w:pPr>
        <w:pStyle w:val="6"/>
        <w:framePr w:w="9739" w:h="9016" w:hRule="exact" w:wrap="around" w:vAnchor="page" w:hAnchor="page" w:x="1115" w:y="529"/>
        <w:numPr>
          <w:ilvl w:val="0"/>
          <w:numId w:val="5"/>
        </w:numPr>
        <w:shd w:val="clear" w:color="auto" w:fill="auto"/>
        <w:spacing w:after="0" w:line="298" w:lineRule="exact"/>
        <w:ind w:left="6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оказание информационной, консультационной и кадровой поддержки малого и среднего предпринимательства;</w:t>
      </w:r>
    </w:p>
    <w:p w:rsidR="008C59A0" w:rsidRPr="00CB4974" w:rsidRDefault="00151C6E">
      <w:pPr>
        <w:pStyle w:val="6"/>
        <w:framePr w:w="9739" w:h="9016" w:hRule="exact" w:wrap="around" w:vAnchor="page" w:hAnchor="page" w:x="1115" w:y="529"/>
        <w:numPr>
          <w:ilvl w:val="0"/>
          <w:numId w:val="5"/>
        </w:numPr>
        <w:shd w:val="clear" w:color="auto" w:fill="auto"/>
        <w:spacing w:after="0" w:line="298" w:lineRule="exact"/>
        <w:ind w:left="6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содействие росту конкурентоспособности и продвижению продукции субъектов малого и среднего предпринимательства.</w:t>
      </w:r>
    </w:p>
    <w:p w:rsidR="008C59A0" w:rsidRPr="00CB4974" w:rsidRDefault="00151C6E">
      <w:pPr>
        <w:pStyle w:val="6"/>
        <w:framePr w:w="9739" w:h="9016" w:hRule="exact" w:wrap="around" w:vAnchor="page" w:hAnchor="page" w:x="1115" w:y="529"/>
        <w:shd w:val="clear" w:color="auto" w:fill="auto"/>
        <w:spacing w:after="0" w:line="298" w:lineRule="exact"/>
        <w:ind w:left="60" w:right="20" w:firstLine="560"/>
        <w:jc w:val="both"/>
        <w:rPr>
          <w:sz w:val="24"/>
          <w:szCs w:val="24"/>
        </w:rPr>
      </w:pPr>
      <w:proofErr w:type="gramStart"/>
      <w:r w:rsidRPr="00CB4974">
        <w:rPr>
          <w:sz w:val="24"/>
          <w:szCs w:val="24"/>
        </w:rPr>
        <w:t>Оказание информационной, консультационной и кадровой поддержки субъектам малого и среднего предпринимательства включает в себя мероприятия по организации и проведению семинаров, «круглых столов», конкурсов, выставок,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</w:t>
      </w:r>
      <w:r w:rsidR="00ED4847">
        <w:rPr>
          <w:sz w:val="24"/>
          <w:szCs w:val="24"/>
        </w:rPr>
        <w:t xml:space="preserve"> </w:t>
      </w:r>
      <w:r w:rsidRPr="00CB4974">
        <w:rPr>
          <w:sz w:val="24"/>
          <w:szCs w:val="24"/>
        </w:rPr>
        <w:softHyphen/>
        <w:t>справочных, методических и презентационных материалов, посвященных вопросам развития малого предпринимательства в поселении.</w:t>
      </w:r>
      <w:proofErr w:type="gramEnd"/>
    </w:p>
    <w:p w:rsidR="008C59A0" w:rsidRPr="00CB4974" w:rsidRDefault="00151C6E">
      <w:pPr>
        <w:pStyle w:val="6"/>
        <w:framePr w:w="9739" w:h="9016" w:hRule="exact" w:wrap="around" w:vAnchor="page" w:hAnchor="page" w:x="1115" w:y="529"/>
        <w:numPr>
          <w:ilvl w:val="0"/>
          <w:numId w:val="4"/>
        </w:numPr>
        <w:shd w:val="clear" w:color="auto" w:fill="auto"/>
        <w:tabs>
          <w:tab w:val="left" w:pos="3810"/>
        </w:tabs>
        <w:spacing w:after="0" w:line="600" w:lineRule="exact"/>
        <w:ind w:left="3460" w:firstLine="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Сроки реализации ВЦП</w:t>
      </w:r>
    </w:p>
    <w:p w:rsidR="008C59A0" w:rsidRPr="00CB4974" w:rsidRDefault="00151C6E">
      <w:pPr>
        <w:pStyle w:val="6"/>
        <w:framePr w:w="9739" w:h="9016" w:hRule="exact" w:wrap="around" w:vAnchor="page" w:hAnchor="page" w:x="1115" w:y="529"/>
        <w:shd w:val="clear" w:color="auto" w:fill="auto"/>
        <w:spacing w:after="0" w:line="600" w:lineRule="exact"/>
        <w:ind w:left="6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Реализация ВЦП рассчитана на 2014 - 2016 годы.</w:t>
      </w:r>
    </w:p>
    <w:p w:rsidR="008C59A0" w:rsidRPr="00CB4974" w:rsidRDefault="00151C6E">
      <w:pPr>
        <w:pStyle w:val="6"/>
        <w:framePr w:w="9739" w:h="9016" w:hRule="exact" w:wrap="around" w:vAnchor="page" w:hAnchor="page" w:x="1115" w:y="529"/>
        <w:numPr>
          <w:ilvl w:val="0"/>
          <w:numId w:val="4"/>
        </w:numPr>
        <w:shd w:val="clear" w:color="auto" w:fill="auto"/>
        <w:tabs>
          <w:tab w:val="left" w:pos="3950"/>
        </w:tabs>
        <w:spacing w:after="0" w:line="600" w:lineRule="exact"/>
        <w:ind w:left="3600" w:firstLine="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Целевые индикаторы</w:t>
      </w:r>
    </w:p>
    <w:p w:rsidR="008C59A0" w:rsidRPr="00CB4974" w:rsidRDefault="00151C6E">
      <w:pPr>
        <w:pStyle w:val="6"/>
        <w:framePr w:w="9739" w:h="9016" w:hRule="exact" w:wrap="around" w:vAnchor="page" w:hAnchor="page" w:x="1115" w:y="529"/>
        <w:shd w:val="clear" w:color="auto" w:fill="auto"/>
        <w:spacing w:after="0" w:line="298" w:lineRule="exact"/>
        <w:ind w:left="6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Оценка эффективности ВЦП будет осуществляться с применением следующих целевых индикаторов: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5"/>
        <w:gridCol w:w="845"/>
        <w:gridCol w:w="830"/>
        <w:gridCol w:w="830"/>
        <w:gridCol w:w="835"/>
        <w:gridCol w:w="830"/>
      </w:tblGrid>
      <w:tr w:rsidR="008C59A0" w:rsidRPr="00CB4974">
        <w:trPr>
          <w:trHeight w:hRule="exact" w:val="835"/>
        </w:trPr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120" w:line="210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Едини</w:t>
            </w:r>
          </w:p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before="120" w:after="0" w:line="293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па</w:t>
            </w:r>
          </w:p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93" w:lineRule="exact"/>
              <w:ind w:firstLine="0"/>
              <w:rPr>
                <w:sz w:val="24"/>
                <w:szCs w:val="24"/>
              </w:rPr>
            </w:pPr>
            <w:proofErr w:type="spellStart"/>
            <w:r w:rsidRPr="00CB4974">
              <w:rPr>
                <w:rStyle w:val="32"/>
                <w:sz w:val="24"/>
                <w:szCs w:val="24"/>
              </w:rPr>
              <w:t>измер</w:t>
            </w:r>
            <w:proofErr w:type="spellEnd"/>
          </w:p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93" w:lineRule="exact"/>
              <w:ind w:firstLine="0"/>
              <w:rPr>
                <w:sz w:val="24"/>
                <w:szCs w:val="24"/>
              </w:rPr>
            </w:pPr>
            <w:proofErr w:type="spellStart"/>
            <w:r w:rsidRPr="00CB4974">
              <w:rPr>
                <w:rStyle w:val="32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120" w:line="21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2013</w:t>
            </w:r>
          </w:p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before="12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год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98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Значение целевых индикаторов</w:t>
            </w:r>
          </w:p>
        </w:tc>
      </w:tr>
      <w:tr w:rsidR="008C59A0" w:rsidRPr="00CB4974">
        <w:trPr>
          <w:trHeight w:hRule="exact" w:val="806"/>
        </w:trPr>
        <w:tc>
          <w:tcPr>
            <w:tcW w:w="5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696" w:h="5011" w:wrap="around" w:vAnchor="page" w:hAnchor="page" w:x="1119" w:y="9956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8C59A0">
            <w:pPr>
              <w:framePr w:w="9696" w:h="5011" w:wrap="around" w:vAnchor="page" w:hAnchor="page" w:x="1119" w:y="9956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696" w:h="5011" w:wrap="around" w:vAnchor="page" w:hAnchor="page" w:x="1119" w:y="9956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12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2014</w:t>
            </w:r>
          </w:p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before="120" w:after="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12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2015</w:t>
            </w:r>
          </w:p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before="120" w:after="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120"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2016</w:t>
            </w:r>
          </w:p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before="120" w:after="0"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год</w:t>
            </w:r>
          </w:p>
        </w:tc>
      </w:tr>
      <w:tr w:rsidR="008C59A0" w:rsidRPr="00CB4974">
        <w:trPr>
          <w:trHeight w:hRule="exact" w:val="81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302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Количество действующих субъектов малого и среднего предпринимательства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18</w:t>
            </w:r>
          </w:p>
        </w:tc>
      </w:tr>
      <w:tr w:rsidR="008C59A0" w:rsidRPr="00CB4974">
        <w:trPr>
          <w:trHeight w:hRule="exact" w:val="112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Количество действующих субъектов малого и среднего предпринимательства, прошедших обучение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12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ArialUnicodeMS6pt0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12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ArialUnicodeMS6pt0pt"/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</w:t>
            </w:r>
          </w:p>
        </w:tc>
      </w:tr>
      <w:tr w:rsidR="008C59A0" w:rsidRPr="00CB4974">
        <w:trPr>
          <w:trHeight w:hRule="exact" w:val="143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Увеличение объемов выпущенных субъектами малого и среднего предпринимательства товаров, работ, услуг по отношению к предыдущему году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9696" w:h="5011" w:wrap="around" w:vAnchor="page" w:hAnchor="page" w:x="1119" w:y="9956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9696" w:h="5011" w:wrap="around" w:vAnchor="page" w:hAnchor="page" w:x="1119" w:y="9956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10</w:t>
            </w:r>
          </w:p>
        </w:tc>
      </w:tr>
    </w:tbl>
    <w:p w:rsidR="008C59A0" w:rsidRPr="00CB4974" w:rsidRDefault="008C59A0">
      <w:pPr>
        <w:rPr>
          <w:rFonts w:ascii="Times New Roman" w:hAnsi="Times New Roman" w:cs="Times New Roman"/>
        </w:rPr>
        <w:sectPr w:rsidR="008C59A0" w:rsidRPr="00CB497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C59A0" w:rsidRPr="00CB4974" w:rsidRDefault="00151C6E">
      <w:pPr>
        <w:pStyle w:val="6"/>
        <w:framePr w:w="14880" w:h="955" w:hRule="exact" w:wrap="around" w:vAnchor="page" w:hAnchor="page" w:x="994" w:y="1510"/>
        <w:numPr>
          <w:ilvl w:val="0"/>
          <w:numId w:val="4"/>
        </w:numPr>
        <w:shd w:val="clear" w:color="auto" w:fill="auto"/>
        <w:tabs>
          <w:tab w:val="left" w:pos="4571"/>
        </w:tabs>
        <w:spacing w:after="0" w:line="298" w:lineRule="exact"/>
        <w:ind w:left="3040" w:right="3280" w:firstLine="1220"/>
        <w:jc w:val="left"/>
        <w:rPr>
          <w:sz w:val="24"/>
          <w:szCs w:val="24"/>
        </w:rPr>
      </w:pPr>
      <w:r w:rsidRPr="00CB4974">
        <w:rPr>
          <w:sz w:val="24"/>
          <w:szCs w:val="24"/>
        </w:rPr>
        <w:lastRenderedPageBreak/>
        <w:t>Перечень программных мероприятий муниципальной целевой программы «Поддержка и развитие малого и среднего предпринимательства в сельском поселении «Бебелевский сельсовет» на 2014 - 2016 годы»</w:t>
      </w:r>
    </w:p>
    <w:p w:rsidR="008C59A0" w:rsidRPr="00CB4974" w:rsidRDefault="00151C6E">
      <w:pPr>
        <w:pStyle w:val="6"/>
        <w:framePr w:w="14880" w:h="1257" w:hRule="exact" w:wrap="around" w:vAnchor="page" w:hAnchor="page" w:x="994" w:y="2917"/>
        <w:shd w:val="clear" w:color="auto" w:fill="auto"/>
        <w:spacing w:after="0" w:line="298" w:lineRule="exact"/>
        <w:ind w:firstLine="54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Цель ВЦП:</w:t>
      </w:r>
    </w:p>
    <w:p w:rsidR="008C59A0" w:rsidRPr="00CB4974" w:rsidRDefault="00151C6E">
      <w:pPr>
        <w:pStyle w:val="6"/>
        <w:framePr w:w="14880" w:h="1257" w:hRule="exact" w:wrap="around" w:vAnchor="page" w:hAnchor="page" w:x="994" w:y="2917"/>
        <w:shd w:val="clear" w:color="auto" w:fill="auto"/>
        <w:spacing w:after="0" w:line="298" w:lineRule="exact"/>
        <w:ind w:right="260" w:firstLine="54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- создание благоприятных условий для развития малого и среднего предпринимательства на территории сельского поселения «Бебелевский сельсовет» на основе формирования эффективных механизмов его поддержки, повышение вклада малого и среднего предпринимательства в решение социальных и экономических задач поселения.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902"/>
        <w:gridCol w:w="1315"/>
        <w:gridCol w:w="1310"/>
        <w:gridCol w:w="1138"/>
        <w:gridCol w:w="2674"/>
        <w:gridCol w:w="744"/>
        <w:gridCol w:w="787"/>
        <w:gridCol w:w="792"/>
        <w:gridCol w:w="830"/>
      </w:tblGrid>
      <w:tr w:rsidR="008C59A0" w:rsidRPr="00CB4974">
        <w:trPr>
          <w:trHeight w:hRule="exact" w:val="830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Содержание мероприятия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98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Срок</w:t>
            </w:r>
          </w:p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CB4974">
              <w:rPr>
                <w:rStyle w:val="32"/>
                <w:sz w:val="24"/>
                <w:szCs w:val="24"/>
              </w:rPr>
              <w:t>реализ</w:t>
            </w:r>
            <w:proofErr w:type="spellEnd"/>
          </w:p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98" w:lineRule="exact"/>
              <w:ind w:left="200" w:firstLine="0"/>
              <w:jc w:val="left"/>
              <w:rPr>
                <w:sz w:val="24"/>
                <w:szCs w:val="24"/>
              </w:rPr>
            </w:pPr>
            <w:proofErr w:type="spellStart"/>
            <w:r w:rsidRPr="00CB4974">
              <w:rPr>
                <w:rStyle w:val="32"/>
                <w:sz w:val="24"/>
                <w:szCs w:val="24"/>
              </w:rPr>
              <w:t>ации</w:t>
            </w:r>
            <w:proofErr w:type="spellEnd"/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98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Объем расходов на реализацию, тыс. руб.</w:t>
            </w:r>
          </w:p>
        </w:tc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Показатели результативности деятельности</w:t>
            </w:r>
          </w:p>
        </w:tc>
      </w:tr>
      <w:tr w:rsidR="008C59A0" w:rsidRPr="00CB4974">
        <w:trPr>
          <w:trHeight w:hRule="exact" w:val="826"/>
        </w:trPr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left="3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1-й год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left="2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2-й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3-й год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120" w:line="210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Наименование</w:t>
            </w:r>
          </w:p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индикатора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120"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Ед.</w:t>
            </w:r>
          </w:p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before="120" w:after="0"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изм.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120" w:line="210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Значение</w:t>
            </w:r>
          </w:p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индикатора</w:t>
            </w:r>
          </w:p>
        </w:tc>
      </w:tr>
      <w:tr w:rsidR="008C59A0" w:rsidRPr="00CB4974">
        <w:trPr>
          <w:trHeight w:hRule="exact" w:val="802"/>
        </w:trPr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12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1-й</w:t>
            </w:r>
          </w:p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before="12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12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2-й</w:t>
            </w:r>
          </w:p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before="12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12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3-й</w:t>
            </w:r>
          </w:p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before="12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год</w:t>
            </w:r>
          </w:p>
        </w:tc>
      </w:tr>
      <w:tr w:rsidR="008C59A0" w:rsidRPr="00CB4974">
        <w:trPr>
          <w:trHeight w:hRule="exact" w:val="1411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2. Оказание информационной, консультационной и кадровой поддержки малого и среднего предпринимательства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1. Количество дейст</w:t>
            </w:r>
            <w:r w:rsidRPr="00CB4974">
              <w:rPr>
                <w:rStyle w:val="32"/>
                <w:sz w:val="24"/>
                <w:szCs w:val="24"/>
              </w:rPr>
              <w:softHyphen/>
              <w:t>вующих субъектов малого и среднего предпринимательства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right="6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18</w:t>
            </w:r>
          </w:p>
        </w:tc>
      </w:tr>
      <w:tr w:rsidR="008C59A0" w:rsidRPr="00CB4974">
        <w:trPr>
          <w:trHeight w:hRule="exact" w:val="1718"/>
        </w:trPr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98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2. Количество дейст</w:t>
            </w:r>
            <w:r w:rsidRPr="00CB4974">
              <w:rPr>
                <w:rStyle w:val="32"/>
                <w:sz w:val="24"/>
                <w:szCs w:val="24"/>
              </w:rPr>
              <w:softHyphen/>
              <w:t>вующих субъектов малого и среднего предпринимательства, прошедших обучение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</w:t>
            </w:r>
          </w:p>
        </w:tc>
      </w:tr>
      <w:tr w:rsidR="008C59A0" w:rsidRPr="00CB4974">
        <w:trPr>
          <w:trHeight w:hRule="exact" w:val="83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302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2.1. Формирование переч</w:t>
            </w:r>
            <w:r w:rsidRPr="00CB4974">
              <w:rPr>
                <w:rStyle w:val="32"/>
                <w:sz w:val="24"/>
                <w:szCs w:val="24"/>
              </w:rPr>
              <w:softHyphen/>
              <w:t xml:space="preserve">ней </w:t>
            </w:r>
            <w:proofErr w:type="gramStart"/>
            <w:r w:rsidRPr="00CB4974">
              <w:rPr>
                <w:rStyle w:val="32"/>
                <w:sz w:val="24"/>
                <w:szCs w:val="24"/>
              </w:rPr>
              <w:t>муниципального</w:t>
            </w:r>
            <w:proofErr w:type="gramEnd"/>
            <w:r w:rsidRPr="00CB4974">
              <w:rPr>
                <w:rStyle w:val="32"/>
                <w:sz w:val="24"/>
                <w:szCs w:val="24"/>
              </w:rPr>
              <w:t xml:space="preserve"> </w:t>
            </w:r>
            <w:proofErr w:type="spellStart"/>
            <w:r w:rsidRPr="00CB4974">
              <w:rPr>
                <w:rStyle w:val="32"/>
                <w:sz w:val="24"/>
                <w:szCs w:val="24"/>
              </w:rPr>
              <w:t>иму</w:t>
            </w:r>
            <w:proofErr w:type="spellEnd"/>
            <w:r w:rsidRPr="00CB4974">
              <w:rPr>
                <w:rStyle w:val="32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6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2014-</w:t>
            </w:r>
          </w:p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before="6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2016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6418" w:wrap="around" w:vAnchor="page" w:hAnchor="page" w:x="1330" w:y="4393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6418" w:wrap="around" w:vAnchor="page" w:hAnchor="page" w:x="1330" w:y="4393"/>
              <w:rPr>
                <w:rFonts w:ascii="Times New Roman" w:hAnsi="Times New Roman" w:cs="Times New Roman"/>
              </w:rPr>
            </w:pPr>
          </w:p>
        </w:tc>
      </w:tr>
    </w:tbl>
    <w:p w:rsidR="008C59A0" w:rsidRPr="00CB4974" w:rsidRDefault="008C59A0">
      <w:pPr>
        <w:rPr>
          <w:rFonts w:ascii="Times New Roman" w:hAnsi="Times New Roman" w:cs="Times New Roman"/>
        </w:rPr>
        <w:sectPr w:rsidR="008C59A0" w:rsidRPr="00CB4974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C59A0" w:rsidRPr="00CB4974" w:rsidRDefault="008C59A0" w:rsidP="00412E8C">
      <w:pPr>
        <w:pStyle w:val="50"/>
        <w:framePr w:wrap="around" w:vAnchor="page" w:hAnchor="page" w:x="10506" w:y="661"/>
        <w:shd w:val="clear" w:color="auto" w:fill="auto"/>
        <w:spacing w:line="560" w:lineRule="exac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912"/>
        <w:gridCol w:w="1301"/>
        <w:gridCol w:w="1320"/>
        <w:gridCol w:w="1138"/>
        <w:gridCol w:w="2678"/>
        <w:gridCol w:w="725"/>
        <w:gridCol w:w="802"/>
        <w:gridCol w:w="792"/>
        <w:gridCol w:w="845"/>
      </w:tblGrid>
      <w:tr w:rsidR="008C59A0" w:rsidRPr="00CB4974">
        <w:trPr>
          <w:trHeight w:hRule="exact" w:val="293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81" w:h="9360" w:wrap="around" w:vAnchor="page" w:hAnchor="page" w:x="1530" w:y="1890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proofErr w:type="spellStart"/>
            <w:r w:rsidRPr="00CB4974">
              <w:rPr>
                <w:rStyle w:val="32"/>
                <w:sz w:val="24"/>
                <w:szCs w:val="24"/>
              </w:rPr>
              <w:t>щества</w:t>
            </w:r>
            <w:proofErr w:type="spellEnd"/>
            <w:r w:rsidRPr="00CB4974">
              <w:rPr>
                <w:rStyle w:val="32"/>
                <w:sz w:val="24"/>
                <w:szCs w:val="24"/>
              </w:rPr>
              <w:t xml:space="preserve"> (здания и помеще</w:t>
            </w:r>
            <w:r w:rsidRPr="00CB4974">
              <w:rPr>
                <w:rStyle w:val="32"/>
                <w:sz w:val="24"/>
                <w:szCs w:val="24"/>
              </w:rPr>
              <w:softHyphen/>
              <w:t>ния) для аренды субъекта</w:t>
            </w:r>
            <w:r w:rsidRPr="00CB4974">
              <w:rPr>
                <w:rStyle w:val="32"/>
                <w:sz w:val="24"/>
                <w:szCs w:val="24"/>
              </w:rPr>
              <w:softHyphen/>
              <w:t>ми малого и среднего пред</w:t>
            </w:r>
            <w:r w:rsidRPr="00CB4974">
              <w:rPr>
                <w:rStyle w:val="32"/>
                <w:sz w:val="24"/>
                <w:szCs w:val="24"/>
              </w:rPr>
              <w:softHyphen/>
              <w:t>принимательства, публика</w:t>
            </w:r>
            <w:r w:rsidRPr="00CB4974">
              <w:rPr>
                <w:rStyle w:val="32"/>
                <w:sz w:val="24"/>
                <w:szCs w:val="24"/>
              </w:rPr>
              <w:softHyphen/>
              <w:t>ция в районной газете «Ферзиковские вести» и в сети Интернет базы данных о помещениях муниципаль</w:t>
            </w:r>
            <w:r w:rsidRPr="00CB4974">
              <w:rPr>
                <w:rStyle w:val="32"/>
                <w:sz w:val="24"/>
                <w:szCs w:val="24"/>
              </w:rPr>
              <w:softHyphen/>
              <w:t>ной собственности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</w:tr>
      <w:tr w:rsidR="008C59A0" w:rsidRPr="00CB4974">
        <w:trPr>
          <w:trHeight w:hRule="exact" w:val="4406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9A0" w:rsidRPr="00CB4974" w:rsidRDefault="00151C6E">
            <w:pPr>
              <w:pStyle w:val="6"/>
              <w:framePr w:w="13781" w:h="9360" w:wrap="around" w:vAnchor="page" w:hAnchor="page" w:x="1530" w:y="1890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2.2. Проведение рабочих встреч, семинаров и круг</w:t>
            </w:r>
            <w:r w:rsidRPr="00CB4974">
              <w:rPr>
                <w:rStyle w:val="32"/>
                <w:sz w:val="24"/>
                <w:szCs w:val="24"/>
              </w:rPr>
              <w:softHyphen/>
              <w:t>лых столов по вопросам развития малого и среднего предпринимательства с участием представителей органов исполнительной и законодательной власти Калужской области, муниципального района «</w:t>
            </w:r>
            <w:proofErr w:type="spellStart"/>
            <w:r w:rsidRPr="00CB4974">
              <w:rPr>
                <w:rStyle w:val="32"/>
                <w:sz w:val="24"/>
                <w:szCs w:val="24"/>
              </w:rPr>
              <w:t>Ферзиковский</w:t>
            </w:r>
            <w:proofErr w:type="spellEnd"/>
            <w:r w:rsidRPr="00CB4974">
              <w:rPr>
                <w:rStyle w:val="32"/>
                <w:sz w:val="24"/>
                <w:szCs w:val="24"/>
              </w:rPr>
              <w:t xml:space="preserve"> район», сельского поселения «Бебелевский сельсовет» </w:t>
            </w:r>
            <w:r w:rsidRPr="00CB4974">
              <w:rPr>
                <w:rStyle w:val="12pt"/>
              </w:rPr>
              <w:t>(руб.)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81" w:h="9360" w:wrap="around" w:vAnchor="page" w:hAnchor="page" w:x="1530" w:y="1890"/>
              <w:shd w:val="clear" w:color="auto" w:fill="auto"/>
              <w:spacing w:after="0" w:line="302" w:lineRule="exact"/>
              <w:ind w:firstLine="0"/>
              <w:jc w:val="both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2014 - 2016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81" w:h="9360" w:wrap="around" w:vAnchor="page" w:hAnchor="page" w:x="1530" w:y="1890"/>
              <w:shd w:val="clear" w:color="auto" w:fill="auto"/>
              <w:spacing w:after="0" w:line="210" w:lineRule="exact"/>
              <w:ind w:right="6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81" w:h="9360" w:wrap="around" w:vAnchor="page" w:hAnchor="page" w:x="1530" w:y="1890"/>
              <w:shd w:val="clear" w:color="auto" w:fill="auto"/>
              <w:spacing w:after="0" w:line="210" w:lineRule="exact"/>
              <w:ind w:right="6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81" w:h="9360" w:wrap="around" w:vAnchor="page" w:hAnchor="page" w:x="1530" w:y="1890"/>
              <w:shd w:val="clear" w:color="auto" w:fill="auto"/>
              <w:spacing w:after="0" w:line="210" w:lineRule="exact"/>
              <w:ind w:right="6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5000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</w:tr>
      <w:tr w:rsidR="008C59A0" w:rsidRPr="00CB4974">
        <w:trPr>
          <w:trHeight w:hRule="exact" w:val="202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81" w:h="9360" w:wrap="around" w:vAnchor="page" w:hAnchor="page" w:x="1530" w:y="1890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2.3. Сбор и предоставление информации субъектам малого и среднего предпринимательства о свободных объектах недвижимого имущества 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81" w:h="9360" w:wrap="around" w:vAnchor="page" w:hAnchor="page" w:x="1530" w:y="1890"/>
              <w:shd w:val="clear" w:color="auto" w:fill="auto"/>
              <w:spacing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2014-</w:t>
            </w:r>
          </w:p>
          <w:p w:rsidR="008C59A0" w:rsidRPr="00CB4974" w:rsidRDefault="00151C6E">
            <w:pPr>
              <w:pStyle w:val="6"/>
              <w:framePr w:w="13781" w:h="9360" w:wrap="around" w:vAnchor="page" w:hAnchor="page" w:x="1530" w:y="1890"/>
              <w:shd w:val="clear" w:color="auto" w:fill="auto"/>
              <w:spacing w:before="6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2016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81" w:h="9360" w:wrap="around" w:vAnchor="page" w:hAnchor="page" w:x="1530" w:y="1890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81" w:h="9360" w:wrap="around" w:vAnchor="page" w:hAnchor="page" w:x="1530" w:y="1890"/>
              <w:rPr>
                <w:rFonts w:ascii="Times New Roman" w:hAnsi="Times New Roman" w:cs="Times New Roman"/>
              </w:rPr>
            </w:pPr>
          </w:p>
        </w:tc>
      </w:tr>
    </w:tbl>
    <w:p w:rsidR="008C59A0" w:rsidRPr="00CB4974" w:rsidRDefault="008C59A0">
      <w:pPr>
        <w:rPr>
          <w:rFonts w:ascii="Times New Roman" w:hAnsi="Times New Roman" w:cs="Times New Roman"/>
        </w:rPr>
        <w:sectPr w:rsidR="008C59A0" w:rsidRPr="00CB4974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C59A0" w:rsidRPr="00CB4974" w:rsidRDefault="008C59A0">
      <w:pPr>
        <w:pStyle w:val="11"/>
        <w:framePr w:wrap="around" w:vAnchor="page" w:hAnchor="page" w:x="1527" w:y="663"/>
        <w:shd w:val="clear" w:color="auto" w:fill="auto"/>
        <w:spacing w:after="0" w:line="480" w:lineRule="exact"/>
        <w:ind w:left="4445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912"/>
        <w:gridCol w:w="3754"/>
        <w:gridCol w:w="2674"/>
        <w:gridCol w:w="734"/>
        <w:gridCol w:w="802"/>
        <w:gridCol w:w="792"/>
        <w:gridCol w:w="830"/>
      </w:tblGrid>
      <w:tr w:rsidR="008C59A0" w:rsidRPr="00CB4974">
        <w:trPr>
          <w:trHeight w:hRule="exact" w:val="1147"/>
        </w:trPr>
        <w:tc>
          <w:tcPr>
            <w:tcW w:w="3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302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 xml:space="preserve">земельных </w:t>
            </w:r>
            <w:proofErr w:type="gramStart"/>
            <w:r w:rsidRPr="00CB4974">
              <w:rPr>
                <w:rStyle w:val="32"/>
                <w:sz w:val="24"/>
                <w:szCs w:val="24"/>
              </w:rPr>
              <w:t>участках</w:t>
            </w:r>
            <w:proofErr w:type="gramEnd"/>
            <w:r w:rsidRPr="00CB4974">
              <w:rPr>
                <w:rStyle w:val="32"/>
                <w:sz w:val="24"/>
                <w:szCs w:val="24"/>
              </w:rPr>
              <w:t xml:space="preserve"> предприятий и организаций поселения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</w:tr>
      <w:tr w:rsidR="008C59A0" w:rsidRPr="00CB4974">
        <w:trPr>
          <w:trHeight w:hRule="exact" w:val="231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2.4. Привлечение субъектов малого и среднего предпри</w:t>
            </w:r>
            <w:r w:rsidRPr="00CB4974">
              <w:rPr>
                <w:rStyle w:val="32"/>
                <w:sz w:val="24"/>
                <w:szCs w:val="24"/>
              </w:rPr>
              <w:softHyphen/>
              <w:t>нимательства к участию в размещении заказов на по</w:t>
            </w:r>
            <w:r w:rsidRPr="00CB4974">
              <w:rPr>
                <w:rStyle w:val="32"/>
                <w:sz w:val="24"/>
                <w:szCs w:val="24"/>
              </w:rPr>
              <w:softHyphen/>
              <w:t>ставки товаров, выполне</w:t>
            </w:r>
            <w:r w:rsidRPr="00CB4974">
              <w:rPr>
                <w:rStyle w:val="32"/>
                <w:sz w:val="24"/>
                <w:szCs w:val="24"/>
              </w:rPr>
              <w:softHyphen/>
              <w:t>ние работ, оказание услуг для муниципальных нужд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6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2014-</w:t>
            </w:r>
          </w:p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before="6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</w:tr>
      <w:tr w:rsidR="008C59A0" w:rsidRPr="00CB4974">
        <w:trPr>
          <w:trHeight w:hRule="exact" w:val="201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2.5. Консультационное содействие субъектов малого и среднего предпри</w:t>
            </w:r>
            <w:r w:rsidRPr="00CB4974">
              <w:rPr>
                <w:rStyle w:val="32"/>
                <w:sz w:val="24"/>
                <w:szCs w:val="24"/>
              </w:rPr>
              <w:softHyphen/>
              <w:t xml:space="preserve">нимательства по участию в районных, областных и </w:t>
            </w:r>
            <w:r w:rsidRPr="00CB4974">
              <w:rPr>
                <w:rStyle w:val="42"/>
                <w:sz w:val="24"/>
                <w:szCs w:val="24"/>
              </w:rPr>
              <w:t xml:space="preserve">' </w:t>
            </w:r>
            <w:r w:rsidRPr="00CB4974">
              <w:rPr>
                <w:rStyle w:val="32"/>
                <w:sz w:val="24"/>
                <w:szCs w:val="24"/>
              </w:rPr>
              <w:t>федеральных конкурсах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6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2014-</w:t>
            </w:r>
          </w:p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before="6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</w:tr>
      <w:tr w:rsidR="008C59A0" w:rsidRPr="00CB4974">
        <w:trPr>
          <w:trHeight w:hRule="exact" w:val="171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2.6. Анализ и прогнозиро</w:t>
            </w:r>
            <w:r w:rsidRPr="00CB4974">
              <w:rPr>
                <w:rStyle w:val="32"/>
                <w:sz w:val="24"/>
                <w:szCs w:val="24"/>
              </w:rPr>
              <w:softHyphen/>
              <w:t>вание социально-экономи</w:t>
            </w:r>
            <w:r w:rsidRPr="00CB4974">
              <w:rPr>
                <w:rStyle w:val="32"/>
                <w:sz w:val="24"/>
                <w:szCs w:val="24"/>
              </w:rPr>
              <w:softHyphen/>
              <w:t>ческого развития сектора малого и среднего предпри</w:t>
            </w:r>
            <w:r w:rsidRPr="00CB4974">
              <w:rPr>
                <w:rStyle w:val="32"/>
                <w:sz w:val="24"/>
                <w:szCs w:val="24"/>
              </w:rPr>
              <w:softHyphen/>
              <w:t>нимательства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6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2014-</w:t>
            </w:r>
          </w:p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before="6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</w:tr>
      <w:tr w:rsidR="008C59A0" w:rsidRPr="00CB4974">
        <w:trPr>
          <w:trHeight w:hRule="exact" w:val="141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298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2.7. Ведение реестра субъ</w:t>
            </w:r>
            <w:r w:rsidRPr="00CB4974">
              <w:rPr>
                <w:rStyle w:val="32"/>
                <w:sz w:val="24"/>
                <w:szCs w:val="24"/>
              </w:rPr>
              <w:softHyphen/>
              <w:t>ектов малого и среднего предпринимательства посе</w:t>
            </w:r>
            <w:r w:rsidRPr="00CB4974">
              <w:rPr>
                <w:rStyle w:val="32"/>
                <w:sz w:val="24"/>
                <w:szCs w:val="24"/>
              </w:rPr>
              <w:softHyphen/>
              <w:t>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6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2014-</w:t>
            </w:r>
          </w:p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before="6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</w:tr>
      <w:tr w:rsidR="008C59A0" w:rsidRPr="00CB4974">
        <w:trPr>
          <w:trHeight w:hRule="exact" w:val="528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2.8. Мониторинг проблем 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2014-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>
            <w:pPr>
              <w:pStyle w:val="6"/>
              <w:framePr w:w="13776" w:h="9130" w:wrap="around" w:vAnchor="page" w:hAnchor="page" w:x="1532" w:y="1993"/>
              <w:shd w:val="clear" w:color="auto" w:fill="auto"/>
              <w:spacing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>
            <w:pPr>
              <w:framePr w:w="13776" w:h="9130" w:wrap="around" w:vAnchor="page" w:hAnchor="page" w:x="1532" w:y="1993"/>
              <w:rPr>
                <w:rFonts w:ascii="Times New Roman" w:hAnsi="Times New Roman" w:cs="Times New Roman"/>
              </w:rPr>
            </w:pPr>
          </w:p>
        </w:tc>
      </w:tr>
    </w:tbl>
    <w:p w:rsidR="008C59A0" w:rsidRPr="00CB4974" w:rsidRDefault="008C59A0">
      <w:pPr>
        <w:rPr>
          <w:rFonts w:ascii="Times New Roman" w:hAnsi="Times New Roman" w:cs="Times New Roman"/>
        </w:rPr>
        <w:sectPr w:rsidR="008C59A0" w:rsidRPr="00CB4974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907"/>
        <w:gridCol w:w="1320"/>
        <w:gridCol w:w="1320"/>
        <w:gridCol w:w="1123"/>
        <w:gridCol w:w="2669"/>
        <w:gridCol w:w="739"/>
        <w:gridCol w:w="797"/>
        <w:gridCol w:w="792"/>
        <w:gridCol w:w="816"/>
      </w:tblGrid>
      <w:tr w:rsidR="008C59A0" w:rsidRPr="00CB4974">
        <w:trPr>
          <w:trHeight w:hRule="exact" w:val="204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9A0" w:rsidRPr="00CB4974" w:rsidRDefault="00151C6E" w:rsidP="00412E8C">
            <w:pPr>
              <w:pStyle w:val="6"/>
              <w:framePr w:w="13733" w:h="2582" w:wrap="around" w:vAnchor="page" w:hAnchor="page" w:x="1554" w:y="1304"/>
              <w:shd w:val="clear" w:color="auto" w:fill="auto"/>
              <w:spacing w:after="0" w:line="298" w:lineRule="exact"/>
              <w:ind w:left="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lastRenderedPageBreak/>
              <w:t>препятствий, сдерживаю</w:t>
            </w:r>
            <w:r w:rsidRPr="00CB4974">
              <w:rPr>
                <w:rStyle w:val="32"/>
                <w:sz w:val="24"/>
                <w:szCs w:val="24"/>
              </w:rPr>
              <w:softHyphen/>
              <w:t>щих развитие малого и среднего предприниматель</w:t>
            </w:r>
            <w:r w:rsidRPr="00CB4974">
              <w:rPr>
                <w:rStyle w:val="32"/>
                <w:sz w:val="24"/>
                <w:szCs w:val="24"/>
              </w:rPr>
              <w:softHyphen/>
              <w:t>ства в поселении. Проведе</w:t>
            </w:r>
            <w:r w:rsidRPr="00CB4974">
              <w:rPr>
                <w:rStyle w:val="32"/>
                <w:sz w:val="24"/>
                <w:szCs w:val="24"/>
              </w:rPr>
              <w:softHyphen/>
              <w:t>ние опросов и исследова</w:t>
            </w:r>
            <w:r w:rsidRPr="00CB4974">
              <w:rPr>
                <w:rStyle w:val="32"/>
                <w:sz w:val="24"/>
                <w:szCs w:val="24"/>
              </w:rPr>
              <w:softHyphen/>
              <w:t>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151C6E" w:rsidP="00412E8C">
            <w:pPr>
              <w:pStyle w:val="6"/>
              <w:framePr w:w="13733" w:h="2582" w:wrap="around" w:vAnchor="page" w:hAnchor="page" w:x="1554" w:y="1304"/>
              <w:shd w:val="clear" w:color="auto" w:fill="auto"/>
              <w:spacing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2016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 w:rsidP="00412E8C">
            <w:pPr>
              <w:framePr w:w="13733" w:h="2582" w:wrap="around" w:vAnchor="page" w:hAnchor="page" w:x="1554" w:y="1304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 w:rsidP="00412E8C">
            <w:pPr>
              <w:framePr w:w="13733" w:h="2582" w:wrap="around" w:vAnchor="page" w:hAnchor="page" w:x="1554" w:y="1304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 w:rsidP="00412E8C">
            <w:pPr>
              <w:framePr w:w="13733" w:h="2582" w:wrap="around" w:vAnchor="page" w:hAnchor="page" w:x="1554" w:y="1304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 w:rsidP="00412E8C">
            <w:pPr>
              <w:framePr w:w="13733" w:h="2582" w:wrap="around" w:vAnchor="page" w:hAnchor="page" w:x="1554" w:y="1304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9A0" w:rsidRPr="00CB4974" w:rsidRDefault="008C59A0" w:rsidP="00412E8C">
            <w:pPr>
              <w:framePr w:w="13733" w:h="2582" w:wrap="around" w:vAnchor="page" w:hAnchor="page" w:x="1554" w:y="1304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9A0" w:rsidRPr="00CB4974" w:rsidRDefault="008C59A0" w:rsidP="00412E8C">
            <w:pPr>
              <w:framePr w:w="13733" w:h="2582" w:wrap="around" w:vAnchor="page" w:hAnchor="page" w:x="1554" w:y="1304"/>
              <w:rPr>
                <w:rFonts w:ascii="Times New Roman" w:hAnsi="Times New Roman" w:cs="Times New Roman"/>
              </w:rPr>
            </w:pPr>
          </w:p>
        </w:tc>
      </w:tr>
      <w:tr w:rsidR="00412E8C" w:rsidRPr="00CB4974" w:rsidTr="00412E8C">
        <w:trPr>
          <w:trHeight w:hRule="exact" w:val="53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E8C" w:rsidRPr="00CB4974" w:rsidRDefault="00412E8C" w:rsidP="00412E8C">
            <w:pPr>
              <w:pStyle w:val="6"/>
              <w:framePr w:w="13733" w:h="2582" w:wrap="around" w:vAnchor="page" w:hAnchor="page" w:x="1554" w:y="1304"/>
              <w:shd w:val="clear" w:color="auto" w:fill="auto"/>
              <w:spacing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Всего по программе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E8C" w:rsidRPr="00CB4974" w:rsidRDefault="00412E8C" w:rsidP="00412E8C">
            <w:pPr>
              <w:framePr w:w="13733" w:h="2582" w:wrap="around" w:vAnchor="page" w:hAnchor="page" w:x="1554" w:y="1304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E8C" w:rsidRPr="00CB4974" w:rsidRDefault="00412E8C" w:rsidP="00412E8C">
            <w:pPr>
              <w:pStyle w:val="6"/>
              <w:framePr w:w="13733" w:h="2582" w:wrap="around" w:vAnchor="page" w:hAnchor="page" w:x="1554" w:y="1304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E8C" w:rsidRPr="00CB4974" w:rsidRDefault="00412E8C" w:rsidP="00412E8C">
            <w:pPr>
              <w:pStyle w:val="6"/>
              <w:framePr w:w="13733" w:h="2582" w:wrap="around" w:vAnchor="page" w:hAnchor="page" w:x="1554" w:y="1304"/>
              <w:spacing w:after="0" w:line="210" w:lineRule="exact"/>
              <w:ind w:right="8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 xml:space="preserve">4000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E8C" w:rsidRPr="00CB4974" w:rsidRDefault="00412E8C" w:rsidP="00412E8C">
            <w:pPr>
              <w:pStyle w:val="6"/>
              <w:framePr w:w="13733" w:h="2582" w:wrap="around" w:vAnchor="page" w:hAnchor="page" w:x="1554" w:y="1304"/>
              <w:shd w:val="clear" w:color="auto" w:fill="auto"/>
              <w:spacing w:after="0" w:line="210" w:lineRule="exact"/>
              <w:ind w:right="80" w:firstLine="0"/>
              <w:jc w:val="right"/>
              <w:rPr>
                <w:sz w:val="24"/>
                <w:szCs w:val="24"/>
              </w:rPr>
            </w:pPr>
            <w:r w:rsidRPr="00CB4974">
              <w:rPr>
                <w:rStyle w:val="32"/>
                <w:sz w:val="24"/>
                <w:szCs w:val="24"/>
              </w:rPr>
              <w:t>5000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E8C" w:rsidRPr="00CB4974" w:rsidRDefault="00412E8C" w:rsidP="00412E8C">
            <w:pPr>
              <w:pStyle w:val="6"/>
              <w:framePr w:w="13733" w:h="2582" w:wrap="around" w:vAnchor="page" w:hAnchor="page" w:x="1554" w:y="1304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E8C" w:rsidRPr="00CB4974" w:rsidRDefault="00412E8C" w:rsidP="00412E8C">
            <w:pPr>
              <w:framePr w:w="13733" w:h="2582" w:wrap="around" w:vAnchor="page" w:hAnchor="page" w:x="1554" w:y="1304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E8C" w:rsidRPr="00CB4974" w:rsidRDefault="00412E8C" w:rsidP="00412E8C">
            <w:pPr>
              <w:framePr w:w="13733" w:h="2582" w:wrap="around" w:vAnchor="page" w:hAnchor="page" w:x="1554" w:y="1304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E8C" w:rsidRPr="00CB4974" w:rsidRDefault="00412E8C" w:rsidP="00412E8C">
            <w:pPr>
              <w:framePr w:w="13733" w:h="2582" w:wrap="around" w:vAnchor="page" w:hAnchor="page" w:x="1554" w:y="1304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E8C" w:rsidRPr="00CB4974" w:rsidRDefault="00412E8C" w:rsidP="00412E8C">
            <w:pPr>
              <w:framePr w:w="13733" w:h="2582" w:wrap="around" w:vAnchor="page" w:hAnchor="page" w:x="1554" w:y="1304"/>
              <w:rPr>
                <w:rFonts w:ascii="Times New Roman" w:hAnsi="Times New Roman" w:cs="Times New Roman"/>
              </w:rPr>
            </w:pPr>
          </w:p>
        </w:tc>
      </w:tr>
    </w:tbl>
    <w:p w:rsidR="008C59A0" w:rsidRPr="00CB4974" w:rsidRDefault="008C59A0">
      <w:pPr>
        <w:rPr>
          <w:rFonts w:ascii="Times New Roman" w:hAnsi="Times New Roman" w:cs="Times New Roman"/>
        </w:rPr>
        <w:sectPr w:rsidR="008C59A0" w:rsidRPr="00CB4974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C59A0" w:rsidRPr="00CB4974" w:rsidRDefault="00151C6E">
      <w:pPr>
        <w:pStyle w:val="6"/>
        <w:framePr w:w="9701" w:h="14770" w:hRule="exact" w:wrap="around" w:vAnchor="page" w:hAnchor="page" w:x="1111" w:y="781"/>
        <w:numPr>
          <w:ilvl w:val="0"/>
          <w:numId w:val="4"/>
        </w:numPr>
        <w:shd w:val="clear" w:color="auto" w:fill="auto"/>
        <w:tabs>
          <w:tab w:val="left" w:pos="2115"/>
        </w:tabs>
        <w:spacing w:after="262" w:line="210" w:lineRule="exact"/>
        <w:ind w:left="1780" w:firstLine="0"/>
        <w:jc w:val="both"/>
        <w:rPr>
          <w:sz w:val="24"/>
          <w:szCs w:val="24"/>
        </w:rPr>
      </w:pPr>
      <w:r w:rsidRPr="00CB4974">
        <w:rPr>
          <w:sz w:val="24"/>
          <w:szCs w:val="24"/>
        </w:rPr>
        <w:lastRenderedPageBreak/>
        <w:t>Обоснование потребностей в необходимых ресурсах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shd w:val="clear" w:color="auto" w:fill="auto"/>
        <w:spacing w:after="0" w:line="298" w:lineRule="exact"/>
        <w:ind w:left="2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Финансирование ВЦП осуществляется из бюджета сельского поселения «Бебелевский сельсовет».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shd w:val="clear" w:color="auto" w:fill="auto"/>
        <w:spacing w:after="0" w:line="298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CB4974">
        <w:rPr>
          <w:sz w:val="24"/>
          <w:szCs w:val="24"/>
        </w:rPr>
        <w:t>Реализация мероприятий ВЦП требует привлечения средств из бюджета сельского поселения «Бебелевский сельсовет» - 9,0 тыс. рублей, в том числе: на 2014 год - 0,0 тыс. рублей, на 2015 год - 4,0 тыс. рублей, на 2016 год - 5,0 тыс. рублей.</w:t>
      </w:r>
      <w:proofErr w:type="gramEnd"/>
    </w:p>
    <w:p w:rsidR="008C59A0" w:rsidRPr="00CB4974" w:rsidRDefault="00151C6E">
      <w:pPr>
        <w:pStyle w:val="6"/>
        <w:framePr w:w="9701" w:h="14770" w:hRule="exact" w:wrap="around" w:vAnchor="page" w:hAnchor="page" w:x="1111" w:y="781"/>
        <w:shd w:val="clear" w:color="auto" w:fill="auto"/>
        <w:spacing w:after="0" w:line="298" w:lineRule="exact"/>
        <w:ind w:left="2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Финансирование мероприятий ВЦП за счет средств бюджета сельского поселения «Бебелевский сельсовет» будет осуществляться в объемах, утвержденных решением Сельского Собрания представителей сельского поселения «Бебелевский сельсовет» о бюджете сельского поселения «Бебелевский сельсовет» на очередной финансовый год и плановый период.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shd w:val="clear" w:color="auto" w:fill="auto"/>
        <w:spacing w:after="310" w:line="298" w:lineRule="exact"/>
        <w:ind w:left="2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При реализации ВЦП, учитывая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ВЦП в очередном году, уточняются и в случае необходимости вносятся соответствующие предложения о внесении изменений в решение о бюджете сельского поселения «Бебелевский сельсовет» на очередной финансовый год и плановый период и в текст ВЦП.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shd w:val="clear" w:color="auto" w:fill="auto"/>
        <w:spacing w:after="262" w:line="210" w:lineRule="exact"/>
        <w:ind w:left="20" w:firstLine="0"/>
        <w:rPr>
          <w:sz w:val="24"/>
          <w:szCs w:val="24"/>
        </w:rPr>
      </w:pPr>
      <w:r w:rsidRPr="00CB4974">
        <w:rPr>
          <w:sz w:val="24"/>
          <w:szCs w:val="24"/>
        </w:rPr>
        <w:t>7. Ожидаемая эффективность реализации ВЦП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shd w:val="clear" w:color="auto" w:fill="auto"/>
        <w:spacing w:after="0" w:line="298" w:lineRule="exact"/>
        <w:ind w:left="2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В результате выполнения основных мероприятий, предусмотренных ВЦП, предполагается следующее: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shd w:val="clear" w:color="auto" w:fill="auto"/>
        <w:spacing w:after="0" w:line="298" w:lineRule="exact"/>
        <w:ind w:left="20" w:right="20" w:firstLine="940"/>
        <w:jc w:val="left"/>
        <w:rPr>
          <w:sz w:val="24"/>
          <w:szCs w:val="24"/>
        </w:rPr>
      </w:pPr>
      <w:r w:rsidRPr="00CB4974">
        <w:rPr>
          <w:sz w:val="24"/>
          <w:szCs w:val="24"/>
        </w:rPr>
        <w:t>увеличение объемов выпущенных субъектами малого и среднего предпринимательства товаров, работ и услуг на 10% ежегодно;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увеличение действующих субъектов малого и среднего предпринимательства к 2016 году до 18 единиц;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сохранение и создание новых рабочих ме</w:t>
      </w:r>
      <w:proofErr w:type="gramStart"/>
      <w:r w:rsidRPr="00CB4974">
        <w:rPr>
          <w:sz w:val="24"/>
          <w:szCs w:val="24"/>
        </w:rPr>
        <w:t>ст в сф</w:t>
      </w:r>
      <w:proofErr w:type="gramEnd"/>
      <w:r w:rsidRPr="00CB4974">
        <w:rPr>
          <w:sz w:val="24"/>
          <w:szCs w:val="24"/>
        </w:rPr>
        <w:t>ере малого и среднего предпринимательства;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определение проблем и препятствий в развитии малого и среднего предпринимательства;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повышение социального статуса и престижа субъектов малого и среднего предпринимательства.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shd w:val="clear" w:color="auto" w:fill="auto"/>
        <w:spacing w:after="0" w:line="298" w:lineRule="exact"/>
        <w:ind w:left="2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В числе внешних факторов, которые могут негативно влиять на реализацию ВЦП и эффективность расходования бюджетных средств, следует отнести: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неполное, либо несвоевременное, финансирование мероприятий программы за счет средств бюджета сельского поселения;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numPr>
          <w:ilvl w:val="0"/>
          <w:numId w:val="5"/>
        </w:numPr>
        <w:shd w:val="clear" w:color="auto" w:fill="auto"/>
        <w:spacing w:after="310" w:line="298" w:lineRule="exact"/>
        <w:ind w:left="20" w:righ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отсутствие заинтересованности у хозяйствующих субъектов по совместному участию в реализации отдельных мероприятий программы.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numPr>
          <w:ilvl w:val="0"/>
          <w:numId w:val="6"/>
        </w:numPr>
        <w:shd w:val="clear" w:color="auto" w:fill="auto"/>
        <w:tabs>
          <w:tab w:val="left" w:pos="2250"/>
        </w:tabs>
        <w:spacing w:after="342" w:line="210" w:lineRule="exact"/>
        <w:ind w:left="1920" w:firstLine="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Методика оценки эффективности реализации В</w:t>
      </w:r>
      <w:r w:rsidRPr="00CB4974">
        <w:rPr>
          <w:rStyle w:val="51"/>
          <w:sz w:val="24"/>
          <w:szCs w:val="24"/>
        </w:rPr>
        <w:t>ЦП</w:t>
      </w:r>
    </w:p>
    <w:p w:rsidR="008C59A0" w:rsidRPr="00CB4974" w:rsidRDefault="00151C6E">
      <w:pPr>
        <w:pStyle w:val="6"/>
        <w:framePr w:w="9701" w:h="14770" w:hRule="exact" w:wrap="around" w:vAnchor="page" w:hAnchor="page" w:x="1111" w:y="781"/>
        <w:shd w:val="clear" w:color="auto" w:fill="auto"/>
        <w:spacing w:after="388" w:line="210" w:lineRule="exact"/>
        <w:ind w:lef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Оценка эффективности реализации ВЦП определяется по следующей формуле:</w:t>
      </w:r>
    </w:p>
    <w:p w:rsidR="008C59A0" w:rsidRPr="00CB4974" w:rsidRDefault="00151C6E">
      <w:pPr>
        <w:pStyle w:val="61"/>
        <w:framePr w:w="9701" w:h="14770" w:hRule="exact" w:wrap="around" w:vAnchor="page" w:hAnchor="page" w:x="1111" w:y="781"/>
        <w:shd w:val="clear" w:color="auto" w:fill="auto"/>
        <w:spacing w:before="0" w:after="0" w:line="32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CB4974">
        <w:rPr>
          <w:rFonts w:ascii="Times New Roman" w:hAnsi="Times New Roman" w:cs="Times New Roman"/>
          <w:sz w:val="24"/>
          <w:szCs w:val="24"/>
        </w:rPr>
        <w:t xml:space="preserve">э = </w:t>
      </w:r>
      <w:r w:rsidRPr="00CB4974">
        <w:rPr>
          <w:rStyle w:val="62"/>
          <w:rFonts w:ascii="Times New Roman" w:hAnsi="Times New Roman" w:cs="Times New Roman"/>
          <w:sz w:val="24"/>
          <w:szCs w:val="24"/>
          <w:vertAlign w:val="superscript"/>
        </w:rPr>
        <w:t>Э</w:t>
      </w:r>
      <w:proofErr w:type="gramStart"/>
      <w:r w:rsidRPr="00CB4974">
        <w:rPr>
          <w:rStyle w:val="62"/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CB4974">
        <w:rPr>
          <w:rStyle w:val="62"/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B4974">
        <w:rPr>
          <w:rStyle w:val="62"/>
          <w:rFonts w:ascii="Times New Roman" w:hAnsi="Times New Roman" w:cs="Times New Roman"/>
          <w:sz w:val="24"/>
          <w:szCs w:val="24"/>
        </w:rPr>
        <w:t>-</w:t>
      </w:r>
      <w:r w:rsidRPr="00CB4974">
        <w:rPr>
          <w:rStyle w:val="62"/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spellStart"/>
      <w:r w:rsidRPr="00CB4974">
        <w:rPr>
          <w:rStyle w:val="62"/>
          <w:rFonts w:ascii="Times New Roman" w:hAnsi="Times New Roman" w:cs="Times New Roman"/>
          <w:sz w:val="24"/>
          <w:szCs w:val="24"/>
          <w:vertAlign w:val="superscript"/>
        </w:rPr>
        <w:t>Эп</w:t>
      </w:r>
      <w:proofErr w:type="spellEnd"/>
      <w:r w:rsidRPr="00CB4974">
        <w:rPr>
          <w:rFonts w:ascii="Times New Roman" w:hAnsi="Times New Roman" w:cs="Times New Roman"/>
          <w:sz w:val="24"/>
          <w:szCs w:val="24"/>
        </w:rPr>
        <w:t xml:space="preserve"> </w:t>
      </w:r>
      <w:r w:rsidRPr="00CB4974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="00412E8C">
        <w:rPr>
          <w:rStyle w:val="6ArialUnicodeMS15pt0pt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12E8C">
        <w:rPr>
          <w:rFonts w:ascii="Times New Roman" w:hAnsi="Times New Roman" w:cs="Times New Roman"/>
          <w:sz w:val="24"/>
          <w:szCs w:val="24"/>
        </w:rPr>
        <w:t>1</w:t>
      </w:r>
      <w:r w:rsidRPr="00CB4974">
        <w:rPr>
          <w:rFonts w:ascii="Times New Roman" w:hAnsi="Times New Roman" w:cs="Times New Roman"/>
          <w:sz w:val="24"/>
          <w:szCs w:val="24"/>
        </w:rPr>
        <w:t>00%,</w:t>
      </w:r>
      <w:bookmarkEnd w:id="1"/>
    </w:p>
    <w:p w:rsidR="008C59A0" w:rsidRPr="00CB4974" w:rsidRDefault="00151C6E">
      <w:pPr>
        <w:pStyle w:val="70"/>
        <w:framePr w:w="9701" w:h="14770" w:hRule="exact" w:wrap="around" w:vAnchor="page" w:hAnchor="page" w:x="1111" w:y="781"/>
        <w:shd w:val="clear" w:color="auto" w:fill="auto"/>
        <w:spacing w:before="0" w:after="0" w:line="240" w:lineRule="exact"/>
        <w:ind w:left="1580"/>
        <w:rPr>
          <w:lang w:val="ru-RU"/>
        </w:rPr>
      </w:pPr>
      <w:proofErr w:type="gramStart"/>
      <w:r w:rsidRPr="00CB4974">
        <w:t>m</w:t>
      </w:r>
      <w:proofErr w:type="gramEnd"/>
    </w:p>
    <w:p w:rsidR="008C59A0" w:rsidRPr="00CB4974" w:rsidRDefault="00151C6E">
      <w:pPr>
        <w:pStyle w:val="6"/>
        <w:framePr w:wrap="around" w:vAnchor="page" w:hAnchor="page" w:x="1111" w:y="15862"/>
        <w:shd w:val="clear" w:color="auto" w:fill="auto"/>
        <w:spacing w:after="0" w:line="210" w:lineRule="exact"/>
        <w:ind w:left="20" w:firstLine="5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где Э - показатель эффективности реализации ВЦП</w:t>
      </w:r>
      <w:proofErr w:type="gramStart"/>
      <w:r w:rsidRPr="00CB4974">
        <w:rPr>
          <w:sz w:val="24"/>
          <w:szCs w:val="24"/>
        </w:rPr>
        <w:t>, %;</w:t>
      </w:r>
      <w:proofErr w:type="gramEnd"/>
    </w:p>
    <w:p w:rsidR="008C59A0" w:rsidRPr="00CB4974" w:rsidRDefault="008C59A0">
      <w:pPr>
        <w:rPr>
          <w:rFonts w:ascii="Times New Roman" w:hAnsi="Times New Roman" w:cs="Times New Roman"/>
        </w:rPr>
        <w:sectPr w:rsidR="008C59A0" w:rsidRPr="00CB497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C59A0" w:rsidRPr="00CB4974" w:rsidRDefault="00412E8C">
      <w:pPr>
        <w:pStyle w:val="6"/>
        <w:framePr w:w="9710" w:h="15481" w:hRule="exact" w:wrap="around" w:vAnchor="page" w:hAnchor="page" w:x="1106" w:y="680"/>
        <w:shd w:val="clear" w:color="auto" w:fill="auto"/>
        <w:spacing w:after="0" w:line="302" w:lineRule="exact"/>
        <w:ind w:left="40" w:firstLine="540"/>
        <w:jc w:val="left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lastRenderedPageBreak/>
        <w:t>Э</w:t>
      </w:r>
      <w:proofErr w:type="gramStart"/>
      <w:r>
        <w:rPr>
          <w:sz w:val="24"/>
          <w:szCs w:val="24"/>
          <w:lang w:eastAsia="en-US" w:bidi="en-US"/>
        </w:rPr>
        <w:t>1</w:t>
      </w:r>
      <w:proofErr w:type="gramEnd"/>
      <w:r>
        <w:rPr>
          <w:sz w:val="24"/>
          <w:szCs w:val="24"/>
          <w:lang w:eastAsia="en-US" w:bidi="en-US"/>
        </w:rPr>
        <w:t xml:space="preserve"> ..Э</w:t>
      </w:r>
      <w:r w:rsidR="00151C6E" w:rsidRPr="00CB4974">
        <w:rPr>
          <w:sz w:val="24"/>
          <w:szCs w:val="24"/>
          <w:lang w:val="en-US" w:eastAsia="en-US" w:bidi="en-US"/>
        </w:rPr>
        <w:t>n</w:t>
      </w:r>
      <w:r w:rsidR="00A15AB4">
        <w:rPr>
          <w:sz w:val="24"/>
          <w:szCs w:val="24"/>
          <w:lang w:eastAsia="en-US" w:bidi="en-US"/>
        </w:rPr>
        <w:t xml:space="preserve"> -</w:t>
      </w:r>
      <w:r w:rsidR="00151C6E" w:rsidRPr="00CB4974">
        <w:rPr>
          <w:sz w:val="24"/>
          <w:szCs w:val="24"/>
          <w:lang w:eastAsia="en-US" w:bidi="en-US"/>
        </w:rPr>
        <w:t xml:space="preserve"> </w:t>
      </w:r>
      <w:r w:rsidR="00151C6E" w:rsidRPr="00CB4974">
        <w:rPr>
          <w:sz w:val="24"/>
          <w:szCs w:val="24"/>
        </w:rPr>
        <w:t>уровни достижения каждого целевого индикатора ВЦП;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shd w:val="clear" w:color="auto" w:fill="auto"/>
        <w:spacing w:after="0" w:line="302" w:lineRule="exact"/>
        <w:ind w:left="40" w:firstLine="540"/>
        <w:jc w:val="left"/>
        <w:rPr>
          <w:sz w:val="24"/>
          <w:szCs w:val="24"/>
        </w:rPr>
      </w:pPr>
      <w:r w:rsidRPr="00CB4974">
        <w:rPr>
          <w:sz w:val="24"/>
          <w:szCs w:val="24"/>
          <w:lang w:val="en-US" w:eastAsia="en-US" w:bidi="en-US"/>
        </w:rPr>
        <w:t>m</w:t>
      </w:r>
      <w:r w:rsidRPr="00CB4974">
        <w:rPr>
          <w:sz w:val="24"/>
          <w:szCs w:val="24"/>
          <w:lang w:eastAsia="en-US" w:bidi="en-US"/>
        </w:rPr>
        <w:t xml:space="preserve"> </w:t>
      </w:r>
      <w:r w:rsidRPr="00CB4974">
        <w:rPr>
          <w:sz w:val="24"/>
          <w:szCs w:val="24"/>
        </w:rPr>
        <w:t xml:space="preserve">- </w:t>
      </w:r>
      <w:proofErr w:type="gramStart"/>
      <w:r w:rsidRPr="00CB4974">
        <w:rPr>
          <w:sz w:val="24"/>
          <w:szCs w:val="24"/>
        </w:rPr>
        <w:t>количество</w:t>
      </w:r>
      <w:proofErr w:type="gramEnd"/>
      <w:r w:rsidRPr="00CB4974">
        <w:rPr>
          <w:sz w:val="24"/>
          <w:szCs w:val="24"/>
        </w:rPr>
        <w:t xml:space="preserve"> целевых индикаторов ВЦП.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shd w:val="clear" w:color="auto" w:fill="auto"/>
        <w:spacing w:after="0" w:line="302" w:lineRule="exact"/>
        <w:ind w:left="40" w:right="40" w:firstLine="540"/>
        <w:jc w:val="left"/>
        <w:rPr>
          <w:sz w:val="24"/>
          <w:szCs w:val="24"/>
        </w:rPr>
      </w:pPr>
      <w:r w:rsidRPr="00CB4974">
        <w:rPr>
          <w:sz w:val="24"/>
          <w:szCs w:val="24"/>
        </w:rPr>
        <w:t>Оценка уровня достижения каждого целевого индикатора ВЦП осуществляется по следующей формуле:</w:t>
      </w:r>
    </w:p>
    <w:p w:rsidR="008C59A0" w:rsidRPr="00A15AB4" w:rsidRDefault="00151C6E">
      <w:pPr>
        <w:pStyle w:val="80"/>
        <w:framePr w:w="9710" w:h="15481" w:hRule="exact" w:wrap="around" w:vAnchor="page" w:hAnchor="page" w:x="1106" w:y="680"/>
        <w:shd w:val="clear" w:color="auto" w:fill="auto"/>
        <w:spacing w:before="0" w:line="460" w:lineRule="exact"/>
        <w:ind w:left="560"/>
        <w:rPr>
          <w:sz w:val="24"/>
          <w:szCs w:val="24"/>
        </w:rPr>
      </w:pPr>
      <w:proofErr w:type="spellStart"/>
      <w:r w:rsidRPr="00CB4974">
        <w:rPr>
          <w:sz w:val="24"/>
          <w:szCs w:val="24"/>
          <w:vertAlign w:val="subscript"/>
        </w:rPr>
        <w:t>Эп</w:t>
      </w:r>
      <w:proofErr w:type="spellEnd"/>
      <w:r w:rsidRPr="00CB4974">
        <w:rPr>
          <w:sz w:val="24"/>
          <w:szCs w:val="24"/>
          <w:vertAlign w:val="subscript"/>
        </w:rPr>
        <w:t>=</w:t>
      </w:r>
      <w:r w:rsidR="00A15AB4">
        <w:rPr>
          <w:sz w:val="24"/>
          <w:szCs w:val="24"/>
        </w:rPr>
        <w:t xml:space="preserve"> </w:t>
      </w:r>
      <w:r w:rsidR="00A15AB4" w:rsidRPr="00A15AB4">
        <w:rPr>
          <w:sz w:val="24"/>
          <w:szCs w:val="24"/>
          <w:u w:val="single"/>
        </w:rPr>
        <w:t>ИФ</w:t>
      </w:r>
      <w:proofErr w:type="gramStart"/>
      <w:r w:rsidR="00A15AB4" w:rsidRPr="00A15AB4">
        <w:rPr>
          <w:sz w:val="24"/>
          <w:szCs w:val="24"/>
          <w:u w:val="single"/>
          <w:vertAlign w:val="subscript"/>
          <w:lang w:val="en-US"/>
        </w:rPr>
        <w:t>n</w:t>
      </w:r>
      <w:proofErr w:type="gramEnd"/>
      <w:r w:rsidR="00A15AB4">
        <w:rPr>
          <w:sz w:val="24"/>
          <w:szCs w:val="24"/>
          <w:u w:val="single"/>
          <w:vertAlign w:val="subscript"/>
          <w:lang w:val="en-US"/>
        </w:rPr>
        <w:t xml:space="preserve">    </w:t>
      </w:r>
      <w:r w:rsidR="00A15AB4">
        <w:rPr>
          <w:sz w:val="24"/>
          <w:szCs w:val="24"/>
          <w:u w:val="single"/>
        </w:rPr>
        <w:t>х 100%</w:t>
      </w:r>
    </w:p>
    <w:p w:rsidR="00A15AB4" w:rsidRPr="00A15AB4" w:rsidRDefault="00A15AB4">
      <w:pPr>
        <w:pStyle w:val="6"/>
        <w:framePr w:w="9710" w:h="15481" w:hRule="exact" w:wrap="around" w:vAnchor="page" w:hAnchor="page" w:x="1106" w:y="680"/>
        <w:shd w:val="clear" w:color="auto" w:fill="auto"/>
        <w:spacing w:after="90" w:line="210" w:lineRule="exact"/>
        <w:ind w:left="40" w:firstLine="540"/>
        <w:jc w:val="left"/>
        <w:rPr>
          <w:b/>
          <w:sz w:val="24"/>
          <w:szCs w:val="24"/>
          <w:vertAlign w:val="subscript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Pr="00A15AB4">
        <w:rPr>
          <w:b/>
          <w:sz w:val="24"/>
          <w:szCs w:val="24"/>
        </w:rPr>
        <w:t>ИП</w:t>
      </w:r>
      <w:proofErr w:type="gramStart"/>
      <w:r>
        <w:rPr>
          <w:b/>
          <w:sz w:val="24"/>
          <w:szCs w:val="24"/>
          <w:vertAlign w:val="subscript"/>
          <w:lang w:val="en-US"/>
        </w:rPr>
        <w:t>n</w:t>
      </w:r>
      <w:proofErr w:type="gramEnd"/>
    </w:p>
    <w:p w:rsidR="008C59A0" w:rsidRPr="00CB4974" w:rsidRDefault="00151C6E">
      <w:pPr>
        <w:pStyle w:val="6"/>
        <w:framePr w:w="9710" w:h="15481" w:hRule="exact" w:wrap="around" w:vAnchor="page" w:hAnchor="page" w:x="1106" w:y="680"/>
        <w:shd w:val="clear" w:color="auto" w:fill="auto"/>
        <w:spacing w:after="90" w:line="210" w:lineRule="exact"/>
        <w:ind w:left="40" w:firstLine="540"/>
        <w:jc w:val="left"/>
        <w:rPr>
          <w:sz w:val="24"/>
          <w:szCs w:val="24"/>
        </w:rPr>
      </w:pPr>
      <w:r w:rsidRPr="00CB4974">
        <w:rPr>
          <w:sz w:val="24"/>
          <w:szCs w:val="24"/>
        </w:rPr>
        <w:t xml:space="preserve">где </w:t>
      </w:r>
      <w:proofErr w:type="spellStart"/>
      <w:r w:rsidRPr="00CB4974">
        <w:rPr>
          <w:sz w:val="24"/>
          <w:szCs w:val="24"/>
        </w:rPr>
        <w:t>Эп</w:t>
      </w:r>
      <w:proofErr w:type="spellEnd"/>
      <w:r w:rsidRPr="00CB4974">
        <w:rPr>
          <w:sz w:val="24"/>
          <w:szCs w:val="24"/>
        </w:rPr>
        <w:t xml:space="preserve"> - уровень достижения </w:t>
      </w:r>
      <w:r w:rsidRPr="00CB4974">
        <w:rPr>
          <w:sz w:val="24"/>
          <w:szCs w:val="24"/>
          <w:lang w:val="en-US" w:eastAsia="en-US" w:bidi="en-US"/>
        </w:rPr>
        <w:t>n</w:t>
      </w:r>
      <w:r w:rsidRPr="00CB4974">
        <w:rPr>
          <w:sz w:val="24"/>
          <w:szCs w:val="24"/>
        </w:rPr>
        <w:t>-го целевого индикатора ВЦП</w:t>
      </w:r>
      <w:proofErr w:type="gramStart"/>
      <w:r w:rsidRPr="00CB4974">
        <w:rPr>
          <w:sz w:val="24"/>
          <w:szCs w:val="24"/>
        </w:rPr>
        <w:t>, %;</w:t>
      </w:r>
      <w:proofErr w:type="gramEnd"/>
    </w:p>
    <w:p w:rsidR="008C59A0" w:rsidRPr="00CB4974" w:rsidRDefault="00A15AB4">
      <w:pPr>
        <w:pStyle w:val="6"/>
        <w:framePr w:w="9710" w:h="15481" w:hRule="exact" w:wrap="around" w:vAnchor="page" w:hAnchor="page" w:x="1106" w:y="680"/>
        <w:shd w:val="clear" w:color="auto" w:fill="auto"/>
        <w:spacing w:after="56" w:line="210" w:lineRule="exact"/>
        <w:ind w:left="40" w:firstLine="54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Иф</w:t>
      </w:r>
      <w:proofErr w:type="spellEnd"/>
      <w:proofErr w:type="gramStart"/>
      <w:r>
        <w:rPr>
          <w:sz w:val="24"/>
          <w:szCs w:val="24"/>
          <w:vertAlign w:val="subscript"/>
          <w:lang w:val="en-US"/>
        </w:rPr>
        <w:t>n</w:t>
      </w:r>
      <w:proofErr w:type="gramEnd"/>
      <w:r w:rsidR="00151C6E" w:rsidRPr="00CB4974">
        <w:rPr>
          <w:sz w:val="24"/>
          <w:szCs w:val="24"/>
        </w:rPr>
        <w:t xml:space="preserve"> - фактическое значение </w:t>
      </w:r>
      <w:r w:rsidR="00151C6E" w:rsidRPr="00CB4974">
        <w:rPr>
          <w:sz w:val="24"/>
          <w:szCs w:val="24"/>
          <w:lang w:val="en-US" w:eastAsia="en-US" w:bidi="en-US"/>
        </w:rPr>
        <w:t>n</w:t>
      </w:r>
      <w:r w:rsidR="00151C6E" w:rsidRPr="00CB4974">
        <w:rPr>
          <w:sz w:val="24"/>
          <w:szCs w:val="24"/>
        </w:rPr>
        <w:t>-го целевого индикатора В</w:t>
      </w:r>
      <w:r w:rsidR="00151C6E" w:rsidRPr="00CB4974">
        <w:rPr>
          <w:rStyle w:val="51"/>
          <w:sz w:val="24"/>
          <w:szCs w:val="24"/>
        </w:rPr>
        <w:t>ЦП</w:t>
      </w:r>
      <w:r w:rsidR="00151C6E" w:rsidRPr="00CB4974">
        <w:rPr>
          <w:sz w:val="24"/>
          <w:szCs w:val="24"/>
        </w:rPr>
        <w:t>;</w:t>
      </w:r>
    </w:p>
    <w:p w:rsidR="008C59A0" w:rsidRPr="00CB4974" w:rsidRDefault="00A15AB4">
      <w:pPr>
        <w:pStyle w:val="6"/>
        <w:framePr w:w="9710" w:h="15481" w:hRule="exact" w:wrap="around" w:vAnchor="page" w:hAnchor="page" w:x="1106" w:y="680"/>
        <w:shd w:val="clear" w:color="auto" w:fill="auto"/>
        <w:spacing w:after="0" w:line="210" w:lineRule="exact"/>
        <w:ind w:left="40" w:firstLine="54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Ип</w:t>
      </w:r>
      <w:proofErr w:type="spellEnd"/>
      <w:proofErr w:type="gramStart"/>
      <w:r>
        <w:rPr>
          <w:sz w:val="24"/>
          <w:szCs w:val="24"/>
          <w:vertAlign w:val="subscript"/>
          <w:lang w:val="en-US"/>
        </w:rPr>
        <w:t>n</w:t>
      </w:r>
      <w:proofErr w:type="gramEnd"/>
      <w:r w:rsidR="00151C6E" w:rsidRPr="00CB4974">
        <w:rPr>
          <w:sz w:val="24"/>
          <w:szCs w:val="24"/>
        </w:rPr>
        <w:t xml:space="preserve"> - плановое значение </w:t>
      </w:r>
      <w:r w:rsidR="00151C6E" w:rsidRPr="00CB4974">
        <w:rPr>
          <w:sz w:val="24"/>
          <w:szCs w:val="24"/>
          <w:lang w:val="en-US" w:eastAsia="en-US" w:bidi="en-US"/>
        </w:rPr>
        <w:t>n</w:t>
      </w:r>
      <w:r w:rsidR="00151C6E" w:rsidRPr="00CB4974">
        <w:rPr>
          <w:sz w:val="24"/>
          <w:szCs w:val="24"/>
        </w:rPr>
        <w:t>-го целевого индикатора В</w:t>
      </w:r>
      <w:r w:rsidR="00151C6E" w:rsidRPr="00CB4974">
        <w:rPr>
          <w:rStyle w:val="51"/>
          <w:sz w:val="24"/>
          <w:szCs w:val="24"/>
        </w:rPr>
        <w:t>Ц</w:t>
      </w:r>
      <w:r w:rsidR="00151C6E" w:rsidRPr="00CB4974">
        <w:rPr>
          <w:sz w:val="24"/>
          <w:szCs w:val="24"/>
        </w:rPr>
        <w:t>П.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shd w:val="clear" w:color="auto" w:fill="auto"/>
        <w:spacing w:after="0" w:line="298" w:lineRule="exact"/>
        <w:ind w:left="40" w:right="40" w:firstLine="540"/>
        <w:jc w:val="left"/>
        <w:rPr>
          <w:sz w:val="24"/>
          <w:szCs w:val="24"/>
        </w:rPr>
      </w:pPr>
      <w:r w:rsidRPr="00CB4974">
        <w:rPr>
          <w:sz w:val="24"/>
          <w:szCs w:val="24"/>
        </w:rPr>
        <w:t>В случае</w:t>
      </w:r>
      <w:proofErr w:type="gramStart"/>
      <w:r w:rsidRPr="00CB4974">
        <w:rPr>
          <w:sz w:val="24"/>
          <w:szCs w:val="24"/>
        </w:rPr>
        <w:t>,</w:t>
      </w:r>
      <w:proofErr w:type="gramEnd"/>
      <w:r w:rsidRPr="00CB4974">
        <w:rPr>
          <w:sz w:val="24"/>
          <w:szCs w:val="24"/>
        </w:rPr>
        <w:t xml:space="preserve"> если ВЦП предусмотрен один целевой индикатор, то для оценки эффективности реализации такой ВЦП будет верно равенство </w:t>
      </w:r>
      <w:proofErr w:type="spellStart"/>
      <w:r w:rsidRPr="00CB4974">
        <w:rPr>
          <w:sz w:val="24"/>
          <w:szCs w:val="24"/>
        </w:rPr>
        <w:t>Эп</w:t>
      </w:r>
      <w:proofErr w:type="spellEnd"/>
      <w:r w:rsidRPr="00CB4974">
        <w:rPr>
          <w:sz w:val="24"/>
          <w:szCs w:val="24"/>
        </w:rPr>
        <w:t xml:space="preserve"> = Э.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shd w:val="clear" w:color="auto" w:fill="auto"/>
        <w:spacing w:after="0" w:line="288" w:lineRule="exact"/>
        <w:ind w:left="40" w:right="40" w:firstLine="540"/>
        <w:jc w:val="left"/>
        <w:rPr>
          <w:sz w:val="24"/>
          <w:szCs w:val="24"/>
        </w:rPr>
      </w:pPr>
      <w:r w:rsidRPr="00CB4974">
        <w:rPr>
          <w:sz w:val="24"/>
          <w:szCs w:val="24"/>
        </w:rPr>
        <w:t>По результатам оценки эффективности реализации ВЦП могут быть сделаны следующие выводы: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numPr>
          <w:ilvl w:val="0"/>
          <w:numId w:val="5"/>
        </w:numPr>
        <w:shd w:val="clear" w:color="auto" w:fill="auto"/>
        <w:spacing w:after="0" w:line="302" w:lineRule="exact"/>
        <w:ind w:left="40" w:right="40" w:firstLine="540"/>
        <w:jc w:val="left"/>
        <w:rPr>
          <w:sz w:val="24"/>
          <w:szCs w:val="24"/>
        </w:rPr>
      </w:pPr>
      <w:r w:rsidRPr="00CB4974">
        <w:rPr>
          <w:sz w:val="24"/>
          <w:szCs w:val="24"/>
        </w:rPr>
        <w:t xml:space="preserve"> ВЦП реализуется эффективно - в случае, если значение показателя эффективности реализации ВЦП (Э) составляет 100 и более процентов;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numPr>
          <w:ilvl w:val="0"/>
          <w:numId w:val="5"/>
        </w:numPr>
        <w:shd w:val="clear" w:color="auto" w:fill="auto"/>
        <w:spacing w:after="0" w:line="302" w:lineRule="exact"/>
        <w:ind w:left="40" w:right="40" w:firstLine="540"/>
        <w:jc w:val="left"/>
        <w:rPr>
          <w:sz w:val="24"/>
          <w:szCs w:val="24"/>
        </w:rPr>
      </w:pPr>
      <w:r w:rsidRPr="00CB4974">
        <w:rPr>
          <w:sz w:val="24"/>
          <w:szCs w:val="24"/>
        </w:rPr>
        <w:t xml:space="preserve"> ВЦП реализуется относительно эффективно - в случае, если значение показателя эффективности реализации ВЦП (Э) составляет от 80 до 100 процентов;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numPr>
          <w:ilvl w:val="0"/>
          <w:numId w:val="5"/>
        </w:numPr>
        <w:shd w:val="clear" w:color="auto" w:fill="auto"/>
        <w:spacing w:after="240" w:line="298" w:lineRule="exact"/>
        <w:ind w:left="40" w:right="40" w:firstLine="540"/>
        <w:jc w:val="left"/>
        <w:rPr>
          <w:sz w:val="24"/>
          <w:szCs w:val="24"/>
        </w:rPr>
      </w:pPr>
      <w:r w:rsidRPr="00CB4974">
        <w:rPr>
          <w:sz w:val="24"/>
          <w:szCs w:val="24"/>
        </w:rPr>
        <w:t xml:space="preserve"> ВЦП реализуется неэффективно - в случае, если значение показателя эффективности реализации ВЦП (Э) составляет менее 80 процентов.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numPr>
          <w:ilvl w:val="0"/>
          <w:numId w:val="6"/>
        </w:numPr>
        <w:shd w:val="clear" w:color="auto" w:fill="auto"/>
        <w:tabs>
          <w:tab w:val="left" w:pos="2167"/>
        </w:tabs>
        <w:spacing w:after="240" w:line="298" w:lineRule="exact"/>
        <w:ind w:left="3640" w:right="1000" w:hanging="1800"/>
        <w:jc w:val="left"/>
        <w:rPr>
          <w:sz w:val="24"/>
          <w:szCs w:val="24"/>
        </w:rPr>
      </w:pPr>
      <w:r w:rsidRPr="00CB4974">
        <w:rPr>
          <w:sz w:val="24"/>
          <w:szCs w:val="24"/>
        </w:rPr>
        <w:t>Условия оказания поддержки субъектам малого и среднего предпринимательства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shd w:val="clear" w:color="auto" w:fill="auto"/>
        <w:spacing w:after="0" w:line="298" w:lineRule="exact"/>
        <w:ind w:left="40" w:right="40" w:firstLine="8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Оказание поддержки субъектам малого и среднего предпринимательства должно осуществляться с соблюдением требований, установленных Федеральным законом от 26 июля 2006 года № 135-ФЗ «О защите конкуренции».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shd w:val="clear" w:color="auto" w:fill="auto"/>
        <w:spacing w:after="0" w:line="298" w:lineRule="exact"/>
        <w:ind w:left="40" w:right="40" w:firstLine="8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Федерации». </w:t>
      </w:r>
      <w:proofErr w:type="gramStart"/>
      <w:r w:rsidRPr="00CB4974">
        <w:rPr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  <w:proofErr w:type="gramEnd"/>
      <w:r w:rsidRPr="00CB4974">
        <w:rPr>
          <w:sz w:val="24"/>
          <w:szCs w:val="24"/>
        </w:rPr>
        <w:t xml:space="preserve"> Субъекты малого и среднего предпринимательства должны состоять на учете в налоговом органе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лица.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shd w:val="clear" w:color="auto" w:fill="auto"/>
        <w:spacing w:after="0" w:line="298" w:lineRule="exact"/>
        <w:ind w:left="40" w:right="40" w:firstLine="8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Основными условиями получения поддержки субъектами малого и среднего предпринимательства являются: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numPr>
          <w:ilvl w:val="0"/>
          <w:numId w:val="5"/>
        </w:numPr>
        <w:shd w:val="clear" w:color="auto" w:fill="auto"/>
        <w:spacing w:after="0" w:line="298" w:lineRule="exact"/>
        <w:ind w:left="40" w:right="40" w:firstLine="8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отсутствие задолженности по начисленным налогам, сборам и иным обязательным платежам в бюджеты любого уровня или государственные внебюджетные фонды на момент подачи документов на получение поддержки;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numPr>
          <w:ilvl w:val="0"/>
          <w:numId w:val="5"/>
        </w:numPr>
        <w:shd w:val="clear" w:color="auto" w:fill="auto"/>
        <w:spacing w:after="0" w:line="298" w:lineRule="exact"/>
        <w:ind w:left="40" w:right="40" w:firstLine="8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не проведение в отношении заявителя процедуры ликвидации юридического лица, процедуры банкротства;</w:t>
      </w:r>
    </w:p>
    <w:p w:rsidR="008C59A0" w:rsidRPr="00CB4974" w:rsidRDefault="00151C6E">
      <w:pPr>
        <w:pStyle w:val="6"/>
        <w:framePr w:w="9710" w:h="15481" w:hRule="exact" w:wrap="around" w:vAnchor="page" w:hAnchor="page" w:x="1106" w:y="680"/>
        <w:numPr>
          <w:ilvl w:val="0"/>
          <w:numId w:val="5"/>
        </w:numPr>
        <w:shd w:val="clear" w:color="auto" w:fill="auto"/>
        <w:spacing w:after="0" w:line="298" w:lineRule="exact"/>
        <w:ind w:left="40" w:right="40" w:firstLine="8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 xml:space="preserve"> не приостановление деятельности в отношении заявителя в порядке, предусмотренном Кодексом Российской Федерации об административных правонарушениях;</w:t>
      </w:r>
    </w:p>
    <w:p w:rsidR="008C59A0" w:rsidRPr="00CB4974" w:rsidRDefault="008C59A0">
      <w:pPr>
        <w:rPr>
          <w:rFonts w:ascii="Times New Roman" w:hAnsi="Times New Roman" w:cs="Times New Roman"/>
        </w:rPr>
        <w:sectPr w:rsidR="008C59A0" w:rsidRPr="00CB497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C59A0" w:rsidRPr="00CB4974" w:rsidRDefault="00151C6E">
      <w:pPr>
        <w:pStyle w:val="6"/>
        <w:framePr w:w="9706" w:h="13801" w:hRule="exact" w:wrap="around" w:vAnchor="page" w:hAnchor="page" w:x="1108" w:y="680"/>
        <w:shd w:val="clear" w:color="auto" w:fill="auto"/>
        <w:spacing w:after="0" w:line="298" w:lineRule="exact"/>
        <w:ind w:left="20" w:right="20" w:firstLine="840"/>
        <w:jc w:val="left"/>
        <w:rPr>
          <w:sz w:val="24"/>
          <w:szCs w:val="24"/>
        </w:rPr>
      </w:pPr>
      <w:r w:rsidRPr="00CB4974">
        <w:rPr>
          <w:sz w:val="24"/>
          <w:szCs w:val="24"/>
        </w:rPr>
        <w:lastRenderedPageBreak/>
        <w:t>- отсутствие задолженности по выплате заработной платы на момент подачи документов на получение поддержки.</w:t>
      </w:r>
    </w:p>
    <w:p w:rsidR="008C59A0" w:rsidRPr="00CB4974" w:rsidRDefault="00151C6E">
      <w:pPr>
        <w:pStyle w:val="6"/>
        <w:framePr w:w="9706" w:h="13801" w:hRule="exact" w:wrap="around" w:vAnchor="page" w:hAnchor="page" w:x="1108" w:y="680"/>
        <w:shd w:val="clear" w:color="auto" w:fill="auto"/>
        <w:spacing w:after="0" w:line="298" w:lineRule="exact"/>
        <w:ind w:left="20" w:right="20" w:firstLine="96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8C59A0" w:rsidRPr="00CB4974" w:rsidRDefault="00151C6E">
      <w:pPr>
        <w:pStyle w:val="6"/>
        <w:framePr w:w="9706" w:h="13801" w:hRule="exact" w:wrap="around" w:vAnchor="page" w:hAnchor="page" w:x="1108" w:y="680"/>
        <w:shd w:val="clear" w:color="auto" w:fill="auto"/>
        <w:spacing w:after="0" w:line="298" w:lineRule="exact"/>
        <w:ind w:left="20" w:right="20" w:firstLine="118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Сельская Управа сельского поселения «Бебелевский сельсовет» в течен</w:t>
      </w:r>
      <w:r w:rsidR="00A15AB4">
        <w:rPr>
          <w:sz w:val="24"/>
          <w:szCs w:val="24"/>
        </w:rPr>
        <w:t>ие</w:t>
      </w:r>
      <w:r w:rsidRPr="00CB4974">
        <w:rPr>
          <w:sz w:val="24"/>
          <w:szCs w:val="24"/>
        </w:rPr>
        <w:t xml:space="preserve"> 15 рабочих дней рассматривает обращения за оказанием поддержки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8C59A0" w:rsidRPr="00CB4974" w:rsidRDefault="00151C6E">
      <w:pPr>
        <w:pStyle w:val="6"/>
        <w:framePr w:w="9706" w:h="13801" w:hRule="exact" w:wrap="around" w:vAnchor="page" w:hAnchor="page" w:x="1108" w:y="680"/>
        <w:shd w:val="clear" w:color="auto" w:fill="auto"/>
        <w:spacing w:after="0" w:line="298" w:lineRule="exact"/>
        <w:ind w:left="20" w:right="20" w:firstLine="54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Оказание информационной поддержки осуществляется Сельской Управой сельского поселения «Бебелевский сельсовет» в виде предоставления экономической, правовой, статистической и другой информации, необходимой для развития субъектов малого и среднего предпринимательства, размещаемой в средствах массовой информации, на официальном Интернет-сайте сельского поселения «Бебелевский сельсовет». Информация, предусмотренная ч. 2 ст. 19 ФЗ «О развитии предпринимательства» предоставляется неограниченному кругу лиц, путем круглосуточного функционирования на сайте сельского поселения «Бебелевский сельсовет» тематического раздела, касающегося вопросов поддержки малого и среднего предпринимательства, с учетом действующего законодательства (в том числе законодательства о персональных данных).</w:t>
      </w:r>
    </w:p>
    <w:p w:rsidR="008C59A0" w:rsidRPr="00CB4974" w:rsidRDefault="00151C6E">
      <w:pPr>
        <w:pStyle w:val="6"/>
        <w:framePr w:w="9706" w:h="13801" w:hRule="exact" w:wrap="around" w:vAnchor="page" w:hAnchor="page" w:x="1108" w:y="680"/>
        <w:shd w:val="clear" w:color="auto" w:fill="auto"/>
        <w:spacing w:after="310" w:line="298" w:lineRule="exact"/>
        <w:ind w:left="20" w:right="20" w:firstLine="118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В соответствии с пунктом 4 статьи 18 Федерального закона от 24 июля 2007 года № 209-ФЗ «О развитии малого и среднего предпринимательства в Российской Федерации» Сельская Управа сельского поселения «Бебелевский сельсовет» вправе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предпринимательства). Муниципальное имущество, включенное в указанный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Этот перечень подлежит обязательному опубликованию в средствах массовой информации, а также размещению в сети Интернет на официальном сайте сельского поселения «Бебелевский сельсовет».</w:t>
      </w:r>
    </w:p>
    <w:p w:rsidR="008C59A0" w:rsidRPr="00CB4974" w:rsidRDefault="00151C6E">
      <w:pPr>
        <w:pStyle w:val="6"/>
        <w:framePr w:w="9706" w:h="13801" w:hRule="exact" w:wrap="around" w:vAnchor="page" w:hAnchor="page" w:x="1108" w:y="680"/>
        <w:numPr>
          <w:ilvl w:val="0"/>
          <w:numId w:val="6"/>
        </w:numPr>
        <w:shd w:val="clear" w:color="auto" w:fill="auto"/>
        <w:tabs>
          <w:tab w:val="left" w:pos="2943"/>
        </w:tabs>
        <w:spacing w:after="262" w:line="210" w:lineRule="exact"/>
        <w:ind w:left="2520" w:firstLine="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Система управления реализацией ВЦП</w:t>
      </w:r>
    </w:p>
    <w:p w:rsidR="008C59A0" w:rsidRPr="00CB4974" w:rsidRDefault="00151C6E">
      <w:pPr>
        <w:pStyle w:val="6"/>
        <w:framePr w:w="9706" w:h="13801" w:hRule="exact" w:wrap="around" w:vAnchor="page" w:hAnchor="page" w:x="1108" w:y="680"/>
        <w:shd w:val="clear" w:color="auto" w:fill="auto"/>
        <w:spacing w:after="0" w:line="298" w:lineRule="exact"/>
        <w:ind w:left="20" w:right="20" w:firstLine="54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Управление ВЦП, контроль и мониторинг за ходом ее реализации осуществляет Сельская Управа (исполнительно-распорядительного органа) сельского поселения «Бебелевский сельсовет».</w:t>
      </w:r>
    </w:p>
    <w:p w:rsidR="008C59A0" w:rsidRPr="00CB4974" w:rsidRDefault="00151C6E">
      <w:pPr>
        <w:pStyle w:val="6"/>
        <w:framePr w:w="9706" w:h="13801" w:hRule="exact" w:wrap="around" w:vAnchor="page" w:hAnchor="page" w:x="1108" w:y="680"/>
        <w:shd w:val="clear" w:color="auto" w:fill="auto"/>
        <w:spacing w:after="0" w:line="298" w:lineRule="exact"/>
        <w:ind w:left="20" w:right="20" w:firstLine="540"/>
        <w:jc w:val="both"/>
        <w:rPr>
          <w:sz w:val="24"/>
          <w:szCs w:val="24"/>
        </w:rPr>
      </w:pPr>
      <w:r w:rsidRPr="00CB4974">
        <w:rPr>
          <w:sz w:val="24"/>
          <w:szCs w:val="24"/>
        </w:rPr>
        <w:t>Основными исполнителями ВЦП являются подразделения администрации (исполнительно-распорядительного органа) муниципального района "</w:t>
      </w:r>
      <w:proofErr w:type="spellStart"/>
      <w:r w:rsidRPr="00CB4974">
        <w:rPr>
          <w:sz w:val="24"/>
          <w:szCs w:val="24"/>
        </w:rPr>
        <w:t>Ферзиковский</w:t>
      </w:r>
      <w:proofErr w:type="spellEnd"/>
      <w:r w:rsidRPr="00CB4974">
        <w:rPr>
          <w:sz w:val="24"/>
          <w:szCs w:val="24"/>
        </w:rPr>
        <w:t xml:space="preserve"> район", предприятия и организации инфраструктуры поддержки малого и среднего предпринимательства.</w:t>
      </w:r>
    </w:p>
    <w:p w:rsidR="008C59A0" w:rsidRPr="00CB4974" w:rsidRDefault="008C59A0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8C59A0" w:rsidRPr="00CB497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2C" w:rsidRDefault="0080742C">
      <w:r>
        <w:separator/>
      </w:r>
    </w:p>
  </w:endnote>
  <w:endnote w:type="continuationSeparator" w:id="0">
    <w:p w:rsidR="0080742C" w:rsidRDefault="0080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2C" w:rsidRDefault="0080742C"/>
  </w:footnote>
  <w:footnote w:type="continuationSeparator" w:id="0">
    <w:p w:rsidR="0080742C" w:rsidRDefault="008074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46C2"/>
    <w:multiLevelType w:val="multilevel"/>
    <w:tmpl w:val="8E84F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0322F"/>
    <w:multiLevelType w:val="multilevel"/>
    <w:tmpl w:val="C2EC5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804B35"/>
    <w:multiLevelType w:val="multilevel"/>
    <w:tmpl w:val="F4D083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021E6"/>
    <w:multiLevelType w:val="multilevel"/>
    <w:tmpl w:val="64C2C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A1777"/>
    <w:multiLevelType w:val="multilevel"/>
    <w:tmpl w:val="A78AC1D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3D0EC5"/>
    <w:multiLevelType w:val="multilevel"/>
    <w:tmpl w:val="78C45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C59A0"/>
    <w:rsid w:val="00151C6E"/>
    <w:rsid w:val="00412E8C"/>
    <w:rsid w:val="0048067F"/>
    <w:rsid w:val="0080742C"/>
    <w:rsid w:val="008C59A0"/>
    <w:rsid w:val="00A15AB4"/>
    <w:rsid w:val="00CB4974"/>
    <w:rsid w:val="00E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2"/>
      <w:szCs w:val="32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9pt0pt">
    <w:name w:val="Основной текст + 9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6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31">
    <w:name w:val="Основной текст (3)"/>
    <w:basedOn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TimesNewRoman9pt0pt">
    <w:name w:val="Основной текст (4) + Times New Roman;9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UnicodeMS6pt0pt">
    <w:name w:val="Основной текст + Arial Unicode MS;6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56"/>
      <w:szCs w:val="56"/>
      <w:u w:val="non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8"/>
      <w:sz w:val="32"/>
      <w:szCs w:val="32"/>
      <w:u w:val="none"/>
    </w:rPr>
  </w:style>
  <w:style w:type="character" w:customStyle="1" w:styleId="62">
    <w:name w:val="Основной текст (6)"/>
    <w:basedOn w:val="60"/>
    <w:rPr>
      <w:rFonts w:ascii="Constantia" w:eastAsia="Constantia" w:hAnsi="Constantia" w:cs="Constantia"/>
      <w:b w:val="0"/>
      <w:bCs w:val="0"/>
      <w:i w:val="0"/>
      <w:iCs w:val="0"/>
      <w:smallCaps w:val="0"/>
      <w:strike/>
      <w:color w:val="000000"/>
      <w:spacing w:val="18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ArialUnicodeMS15pt0pt">
    <w:name w:val="Основной текст (6) + Arial Unicode MS;15 pt;Интервал 0 pt"/>
    <w:basedOn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46"/>
      <w:szCs w:val="4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360" w:line="322" w:lineRule="exact"/>
      <w:ind w:hanging="2100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spacing w:val="-1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2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3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900" w:line="0" w:lineRule="atLeast"/>
      <w:outlineLvl w:val="0"/>
    </w:pPr>
    <w:rPr>
      <w:rFonts w:ascii="Arial Narrow" w:eastAsia="Arial Narrow" w:hAnsi="Arial Narrow" w:cs="Arial Narrow"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50"/>
      <w:sz w:val="56"/>
      <w:szCs w:val="56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360" w:after="60" w:line="0" w:lineRule="atLeast"/>
      <w:ind w:firstLine="560"/>
      <w:jc w:val="both"/>
    </w:pPr>
    <w:rPr>
      <w:rFonts w:ascii="Constantia" w:eastAsia="Constantia" w:hAnsi="Constantia" w:cs="Constantia"/>
      <w:spacing w:val="18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-6"/>
      <w:sz w:val="46"/>
      <w:szCs w:val="4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ConsPlusNormal">
    <w:name w:val="ConsPlusNormal"/>
    <w:rsid w:val="00CB497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2"/>
      <w:szCs w:val="32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9pt0pt">
    <w:name w:val="Основной текст + 9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6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31">
    <w:name w:val="Основной текст (3)"/>
    <w:basedOn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TimesNewRoman9pt0pt">
    <w:name w:val="Основной текст (4) + Times New Roman;9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UnicodeMS6pt0pt">
    <w:name w:val="Основной текст + Arial Unicode MS;6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56"/>
      <w:szCs w:val="56"/>
      <w:u w:val="non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8"/>
      <w:sz w:val="32"/>
      <w:szCs w:val="32"/>
      <w:u w:val="none"/>
    </w:rPr>
  </w:style>
  <w:style w:type="character" w:customStyle="1" w:styleId="62">
    <w:name w:val="Основной текст (6)"/>
    <w:basedOn w:val="60"/>
    <w:rPr>
      <w:rFonts w:ascii="Constantia" w:eastAsia="Constantia" w:hAnsi="Constantia" w:cs="Constantia"/>
      <w:b w:val="0"/>
      <w:bCs w:val="0"/>
      <w:i w:val="0"/>
      <w:iCs w:val="0"/>
      <w:smallCaps w:val="0"/>
      <w:strike/>
      <w:color w:val="000000"/>
      <w:spacing w:val="18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ArialUnicodeMS15pt0pt">
    <w:name w:val="Основной текст (6) + Arial Unicode MS;15 pt;Интервал 0 pt"/>
    <w:basedOn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46"/>
      <w:szCs w:val="4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360" w:line="322" w:lineRule="exact"/>
      <w:ind w:hanging="2100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spacing w:val="-1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2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3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900" w:line="0" w:lineRule="atLeast"/>
      <w:outlineLvl w:val="0"/>
    </w:pPr>
    <w:rPr>
      <w:rFonts w:ascii="Arial Narrow" w:eastAsia="Arial Narrow" w:hAnsi="Arial Narrow" w:cs="Arial Narrow"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50"/>
      <w:sz w:val="56"/>
      <w:szCs w:val="56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360" w:after="60" w:line="0" w:lineRule="atLeast"/>
      <w:ind w:firstLine="560"/>
      <w:jc w:val="both"/>
    </w:pPr>
    <w:rPr>
      <w:rFonts w:ascii="Constantia" w:eastAsia="Constantia" w:hAnsi="Constantia" w:cs="Constantia"/>
      <w:spacing w:val="18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-6"/>
      <w:sz w:val="46"/>
      <w:szCs w:val="4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ConsPlusNormal">
    <w:name w:val="ConsPlusNormal"/>
    <w:rsid w:val="00CB497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2020-06-09T06:04:00Z</dcterms:created>
  <dcterms:modified xsi:type="dcterms:W3CDTF">2020-06-09T07:29:00Z</dcterms:modified>
</cp:coreProperties>
</file>