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DB" w:rsidRPr="0087260F" w:rsidRDefault="00E76DDB" w:rsidP="00E76DDB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76DDB" w:rsidRPr="00946988" w:rsidRDefault="00E76DDB" w:rsidP="00E76DDB">
      <w:pPr>
        <w:shd w:val="clear" w:color="auto" w:fill="FFFFFF"/>
        <w:spacing w:after="11" w:line="269" w:lineRule="auto"/>
        <w:ind w:right="-2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46125" cy="75374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753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DDB" w:rsidRPr="00C00CDA" w:rsidRDefault="00E76DDB" w:rsidP="00E76DDB">
      <w:pPr>
        <w:shd w:val="clear" w:color="auto" w:fill="FFFFFF"/>
        <w:spacing w:after="0" w:line="240" w:lineRule="auto"/>
        <w:ind w:right="442"/>
        <w:jc w:val="center"/>
        <w:rPr>
          <w:rFonts w:ascii="Times New Roman" w:hAnsi="Times New Roman"/>
          <w:sz w:val="28"/>
          <w:szCs w:val="28"/>
        </w:rPr>
      </w:pPr>
      <w:r w:rsidRPr="00C00CDA">
        <w:rPr>
          <w:rFonts w:ascii="Times New Roman" w:hAnsi="Times New Roman"/>
          <w:spacing w:val="-11"/>
          <w:sz w:val="28"/>
          <w:szCs w:val="28"/>
        </w:rPr>
        <w:t>Сельская Управа (исполнительно-распорядительный орган)</w:t>
      </w:r>
    </w:p>
    <w:p w:rsidR="00E76DDB" w:rsidRPr="00C00CDA" w:rsidRDefault="00E76DDB" w:rsidP="00E76DDB">
      <w:pPr>
        <w:shd w:val="clear" w:color="auto" w:fill="FFFFFF"/>
        <w:spacing w:after="0" w:line="240" w:lineRule="auto"/>
        <w:ind w:right="446"/>
        <w:jc w:val="center"/>
        <w:rPr>
          <w:rFonts w:ascii="Times New Roman" w:hAnsi="Times New Roman"/>
          <w:sz w:val="28"/>
          <w:szCs w:val="28"/>
        </w:rPr>
      </w:pPr>
      <w:r w:rsidRPr="00C00CDA">
        <w:rPr>
          <w:rFonts w:ascii="Times New Roman" w:hAnsi="Times New Roman"/>
          <w:spacing w:val="-11"/>
          <w:sz w:val="28"/>
          <w:szCs w:val="28"/>
        </w:rPr>
        <w:t>сельского поселения «Бебелевский сельсовет»</w:t>
      </w:r>
    </w:p>
    <w:p w:rsidR="00E76DDB" w:rsidRPr="00C00CDA" w:rsidRDefault="00E76DDB" w:rsidP="00E76DDB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/>
          <w:sz w:val="28"/>
          <w:szCs w:val="28"/>
        </w:rPr>
      </w:pPr>
      <w:r w:rsidRPr="00C00CDA">
        <w:rPr>
          <w:rFonts w:ascii="Times New Roman" w:hAnsi="Times New Roman"/>
          <w:spacing w:val="-13"/>
          <w:sz w:val="28"/>
          <w:szCs w:val="28"/>
        </w:rPr>
        <w:t>Калужской области</w:t>
      </w:r>
    </w:p>
    <w:p w:rsidR="00E76DDB" w:rsidRDefault="00E76DDB" w:rsidP="00E76DD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w w:val="103"/>
          <w:sz w:val="32"/>
          <w:szCs w:val="32"/>
        </w:rPr>
      </w:pPr>
      <w:r w:rsidRPr="00C00CDA">
        <w:rPr>
          <w:rFonts w:ascii="Times New Roman" w:hAnsi="Times New Roman"/>
          <w:w w:val="103"/>
          <w:sz w:val="32"/>
          <w:szCs w:val="32"/>
        </w:rPr>
        <w:t>ПОСТАНОВЛЕНИ</w:t>
      </w:r>
      <w:r>
        <w:rPr>
          <w:rFonts w:ascii="Times New Roman" w:hAnsi="Times New Roman"/>
          <w:w w:val="103"/>
          <w:sz w:val="32"/>
          <w:szCs w:val="32"/>
        </w:rPr>
        <w:t>Е</w:t>
      </w:r>
    </w:p>
    <w:p w:rsidR="00E76DDB" w:rsidRPr="00C00CDA" w:rsidRDefault="00E76DDB" w:rsidP="00E76DD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/>
          <w:w w:val="103"/>
          <w:sz w:val="28"/>
          <w:szCs w:val="28"/>
        </w:rPr>
      </w:pPr>
      <w:r w:rsidRPr="00C00CDA">
        <w:rPr>
          <w:rFonts w:ascii="Times New Roman" w:hAnsi="Times New Roman"/>
          <w:w w:val="103"/>
          <w:sz w:val="28"/>
          <w:szCs w:val="28"/>
        </w:rPr>
        <w:t xml:space="preserve">  </w:t>
      </w:r>
    </w:p>
    <w:p w:rsidR="00E76DDB" w:rsidRPr="00832B80" w:rsidRDefault="00E76DDB" w:rsidP="00E76DDB">
      <w:pPr>
        <w:shd w:val="clear" w:color="auto" w:fill="FFFFFF"/>
        <w:spacing w:after="0" w:line="240" w:lineRule="auto"/>
        <w:ind w:right="365"/>
        <w:rPr>
          <w:rFonts w:ascii="Times New Roman" w:hAnsi="Times New Roman"/>
          <w:w w:val="103"/>
          <w:sz w:val="26"/>
          <w:szCs w:val="26"/>
        </w:rPr>
      </w:pPr>
      <w:r>
        <w:rPr>
          <w:rFonts w:ascii="Times New Roman" w:hAnsi="Times New Roman"/>
          <w:w w:val="103"/>
          <w:sz w:val="26"/>
          <w:szCs w:val="26"/>
        </w:rPr>
        <w:t xml:space="preserve">   от 14 ноября  2018</w:t>
      </w:r>
      <w:r w:rsidRPr="00F54295">
        <w:rPr>
          <w:rFonts w:ascii="Times New Roman" w:hAnsi="Times New Roman"/>
          <w:w w:val="103"/>
          <w:sz w:val="26"/>
          <w:szCs w:val="26"/>
        </w:rPr>
        <w:t xml:space="preserve"> года                                                                      </w:t>
      </w:r>
      <w:r>
        <w:rPr>
          <w:rFonts w:ascii="Times New Roman" w:hAnsi="Times New Roman"/>
          <w:w w:val="103"/>
          <w:sz w:val="26"/>
          <w:szCs w:val="26"/>
        </w:rPr>
        <w:t xml:space="preserve">          </w:t>
      </w:r>
      <w:r w:rsidRPr="00F54295">
        <w:rPr>
          <w:rFonts w:ascii="Times New Roman" w:hAnsi="Times New Roman"/>
          <w:w w:val="103"/>
          <w:sz w:val="26"/>
          <w:szCs w:val="26"/>
        </w:rPr>
        <w:t xml:space="preserve">  </w:t>
      </w:r>
      <w:r>
        <w:rPr>
          <w:rFonts w:ascii="Times New Roman" w:hAnsi="Times New Roman"/>
          <w:w w:val="103"/>
          <w:sz w:val="26"/>
          <w:szCs w:val="26"/>
        </w:rPr>
        <w:t>№ 42</w:t>
      </w:r>
    </w:p>
    <w:p w:rsidR="00E76DDB" w:rsidRPr="00832B80" w:rsidRDefault="00E76DDB" w:rsidP="00E76DDB">
      <w:pPr>
        <w:framePr w:h="336" w:hRule="exact" w:hSpace="10080" w:vSpace="58" w:wrap="notBeside" w:vAnchor="text" w:hAnchor="margin" w:x="4263" w:y="59"/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832B80">
        <w:rPr>
          <w:rFonts w:ascii="Times New Roman" w:hAnsi="Times New Roman"/>
          <w:spacing w:val="-11"/>
          <w:sz w:val="26"/>
          <w:szCs w:val="26"/>
        </w:rPr>
        <w:t>д. Бебелево</w:t>
      </w:r>
    </w:p>
    <w:p w:rsidR="00E76DDB" w:rsidRPr="00A441F5" w:rsidRDefault="00E76DDB" w:rsidP="00E76DDB">
      <w:pPr>
        <w:spacing w:after="0" w:line="240" w:lineRule="auto"/>
        <w:rPr>
          <w:rFonts w:ascii="Times New Roman" w:hAnsi="Times New Roman"/>
          <w:b/>
          <w:sz w:val="26"/>
          <w:szCs w:val="26"/>
          <w:lang w:eastAsia="ar-SA"/>
        </w:rPr>
      </w:pPr>
    </w:p>
    <w:p w:rsidR="00E76DDB" w:rsidRPr="001549F4" w:rsidRDefault="00E76DDB" w:rsidP="00E76DDB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right="4535"/>
        <w:jc w:val="both"/>
        <w:outlineLvl w:val="0"/>
        <w:rPr>
          <w:rFonts w:ascii="Times New Roman" w:eastAsia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>О внесении изменений в постановление Сельской Управы сельского поселения «Бебелевский сельсовет» от 01.11.2016г. № 108 «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</w:rPr>
        <w:t xml:space="preserve">Об утверждении муниципальной программы сельского поселения </w:t>
      </w:r>
      <w:r>
        <w:rPr>
          <w:rFonts w:ascii="Times New Roman" w:eastAsia="Times New Roman" w:hAnsi="Times New Roman" w:cs="Times New Roman"/>
          <w:bCs/>
          <w:kern w:val="28"/>
          <w:sz w:val="26"/>
          <w:szCs w:val="26"/>
        </w:rPr>
        <w:t>«Бебелевский сельсовет»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</w:rPr>
        <w:t xml:space="preserve"> «Развитие муниципальной службы в сельском поселении </w:t>
      </w:r>
      <w:r>
        <w:rPr>
          <w:rFonts w:ascii="Times New Roman" w:eastAsia="Times New Roman" w:hAnsi="Times New Roman" w:cs="Times New Roman"/>
          <w:bCs/>
          <w:kern w:val="28"/>
          <w:sz w:val="26"/>
          <w:szCs w:val="26"/>
        </w:rPr>
        <w:t>«Бебелевский сельсовет»</w:t>
      </w:r>
      <w:r w:rsidR="0006085D">
        <w:rPr>
          <w:rFonts w:ascii="Times New Roman" w:eastAsia="Times New Roman" w:hAnsi="Times New Roman" w:cs="Times New Roman"/>
          <w:bCs/>
          <w:kern w:val="28"/>
          <w:sz w:val="26"/>
          <w:szCs w:val="26"/>
        </w:rPr>
        <w:t xml:space="preserve"> на 2017-2021 годы</w:t>
      </w:r>
      <w:r w:rsidRPr="001549F4">
        <w:rPr>
          <w:rFonts w:ascii="Times New Roman" w:eastAsia="Times New Roman" w:hAnsi="Times New Roman"/>
          <w:bCs/>
          <w:sz w:val="26"/>
          <w:szCs w:val="26"/>
        </w:rPr>
        <w:t>»</w:t>
      </w:r>
    </w:p>
    <w:p w:rsidR="00E76DDB" w:rsidRDefault="00E76DDB" w:rsidP="00E76D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76DDB" w:rsidRDefault="00E76DDB" w:rsidP="00E76DD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6"/>
          <w:szCs w:val="26"/>
        </w:rPr>
      </w:pPr>
      <w:r w:rsidRPr="00EE6057"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№131-ФЗ (с изменениями и дополнениями) «Об общих принципах организации местного самоуправления в Российской Федерации»</w:t>
      </w:r>
      <w:r w:rsidRPr="00EE6057">
        <w:rPr>
          <w:rFonts w:ascii="Times New Roman" w:eastAsia="Times New Roman" w:hAnsi="Times New Roman"/>
          <w:bCs/>
          <w:sz w:val="26"/>
          <w:szCs w:val="26"/>
        </w:rPr>
        <w:t xml:space="preserve">, Уставом сельского поселения </w:t>
      </w:r>
      <w:r>
        <w:rPr>
          <w:rFonts w:ascii="Times New Roman" w:eastAsia="Times New Roman" w:hAnsi="Times New Roman"/>
          <w:bCs/>
          <w:sz w:val="26"/>
          <w:szCs w:val="26"/>
        </w:rPr>
        <w:t xml:space="preserve">«Бебелевский сельсовет», </w:t>
      </w:r>
      <w:r>
        <w:rPr>
          <w:rFonts w:ascii="Times New Roman" w:eastAsia="Times New Roman" w:hAnsi="Times New Roman"/>
          <w:sz w:val="26"/>
          <w:szCs w:val="26"/>
        </w:rPr>
        <w:t>Постановлением Сельской Управы сельского поселения «Бебелевский сельсовет» от 06 марта 2014 года № 37</w:t>
      </w:r>
      <w:r w:rsidRPr="00182301">
        <w:rPr>
          <w:rFonts w:ascii="Times New Roman" w:eastAsia="Times New Roman" w:hAnsi="Times New Roman"/>
          <w:sz w:val="26"/>
          <w:szCs w:val="26"/>
        </w:rPr>
        <w:t xml:space="preserve"> </w:t>
      </w:r>
      <w:r w:rsidRPr="00F6085E">
        <w:rPr>
          <w:rFonts w:ascii="Times New Roman" w:eastAsia="Times New Roman" w:hAnsi="Times New Roman"/>
          <w:sz w:val="26"/>
          <w:szCs w:val="26"/>
        </w:rPr>
        <w:t>«</w:t>
      </w:r>
      <w:r w:rsidRPr="00F6085E">
        <w:rPr>
          <w:rFonts w:ascii="Times New Roman" w:hAnsi="Times New Roman"/>
          <w:sz w:val="26"/>
          <w:szCs w:val="26"/>
        </w:rPr>
        <w:t>Об утверждении положения о порядке</w:t>
      </w:r>
      <w:r>
        <w:rPr>
          <w:rFonts w:ascii="Times New Roman" w:hAnsi="Times New Roman"/>
          <w:sz w:val="26"/>
          <w:szCs w:val="26"/>
        </w:rPr>
        <w:t xml:space="preserve"> раз</w:t>
      </w:r>
      <w:r w:rsidRPr="00F6085E">
        <w:rPr>
          <w:rFonts w:ascii="Times New Roman" w:hAnsi="Times New Roman"/>
          <w:sz w:val="26"/>
          <w:szCs w:val="26"/>
        </w:rPr>
        <w:t>работки, утверждения и реализации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6085E">
        <w:rPr>
          <w:rFonts w:ascii="Times New Roman" w:hAnsi="Times New Roman"/>
          <w:sz w:val="26"/>
          <w:szCs w:val="26"/>
        </w:rPr>
        <w:t>вед</w:t>
      </w:r>
      <w:r>
        <w:rPr>
          <w:rFonts w:ascii="Times New Roman" w:hAnsi="Times New Roman"/>
          <w:sz w:val="26"/>
          <w:szCs w:val="26"/>
        </w:rPr>
        <w:t>омственных целевых программ, фи</w:t>
      </w:r>
      <w:r w:rsidRPr="00F6085E">
        <w:rPr>
          <w:rFonts w:ascii="Times New Roman" w:hAnsi="Times New Roman"/>
          <w:sz w:val="26"/>
          <w:szCs w:val="26"/>
        </w:rPr>
        <w:t>нансируемых за счет средств бюджета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F6085E">
        <w:rPr>
          <w:rFonts w:ascii="Times New Roman" w:hAnsi="Times New Roman"/>
          <w:sz w:val="26"/>
          <w:szCs w:val="26"/>
        </w:rPr>
        <w:t xml:space="preserve">сельского поселения «Бебелевский </w:t>
      </w:r>
      <w:r>
        <w:rPr>
          <w:rFonts w:ascii="Times New Roman" w:hAnsi="Times New Roman"/>
          <w:sz w:val="26"/>
          <w:szCs w:val="26"/>
        </w:rPr>
        <w:t xml:space="preserve">сельсовет» </w:t>
      </w:r>
      <w:r>
        <w:rPr>
          <w:rFonts w:ascii="Times New Roman" w:eastAsia="Times New Roman" w:hAnsi="Times New Roman"/>
          <w:sz w:val="26"/>
          <w:szCs w:val="26"/>
        </w:rPr>
        <w:t>и Порядка проведения оценки эффективности реализации муниципальных программ сельского поселения «Бебелевский сельсовет», Сельская Управа (исполнительно-распорядительный орган»</w:t>
      </w:r>
      <w:r w:rsidRPr="00EE6057">
        <w:rPr>
          <w:rFonts w:ascii="Times New Roman" w:eastAsia="Times New Roman" w:hAnsi="Times New Roman"/>
          <w:sz w:val="26"/>
          <w:szCs w:val="26"/>
        </w:rPr>
        <w:t xml:space="preserve">  сельского поселения </w:t>
      </w:r>
      <w:r>
        <w:rPr>
          <w:rFonts w:ascii="Times New Roman" w:eastAsia="Times New Roman" w:hAnsi="Times New Roman"/>
          <w:sz w:val="26"/>
          <w:szCs w:val="26"/>
        </w:rPr>
        <w:t>«Бебелевский сельсовет»</w:t>
      </w:r>
      <w:r w:rsidRPr="00EE6057">
        <w:rPr>
          <w:rFonts w:ascii="Times New Roman" w:eastAsia="Times New Roman" w:hAnsi="Times New Roman"/>
          <w:sz w:val="26"/>
          <w:szCs w:val="26"/>
        </w:rPr>
        <w:t xml:space="preserve"> </w:t>
      </w:r>
      <w:r w:rsidRPr="00A441F5">
        <w:rPr>
          <w:rFonts w:ascii="Times New Roman" w:eastAsia="Times New Roman" w:hAnsi="Times New Roman"/>
          <w:b/>
          <w:sz w:val="26"/>
          <w:szCs w:val="26"/>
        </w:rPr>
        <w:t>ПОСТАНОВЛЯЕТ:</w:t>
      </w:r>
    </w:p>
    <w:p w:rsidR="00E76DDB" w:rsidRDefault="00E76DDB" w:rsidP="00E76DDB">
      <w:pPr>
        <w:pStyle w:val="a3"/>
        <w:rPr>
          <w:rFonts w:ascii="Times New Roman" w:hAnsi="Times New Roman"/>
          <w:sz w:val="26"/>
          <w:szCs w:val="26"/>
        </w:rPr>
      </w:pPr>
    </w:p>
    <w:p w:rsidR="00E76DDB" w:rsidRDefault="00E76DDB" w:rsidP="00E76DDB">
      <w:pPr>
        <w:pStyle w:val="a3"/>
        <w:jc w:val="both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 </w:t>
      </w:r>
      <w:r w:rsidRPr="00944287">
        <w:rPr>
          <w:rFonts w:ascii="Times New Roman" w:hAnsi="Times New Roman"/>
          <w:sz w:val="26"/>
          <w:szCs w:val="26"/>
        </w:rPr>
        <w:t xml:space="preserve">Внести </w:t>
      </w:r>
      <w:r>
        <w:rPr>
          <w:rFonts w:ascii="Times New Roman" w:hAnsi="Times New Roman"/>
          <w:sz w:val="26"/>
          <w:szCs w:val="26"/>
        </w:rPr>
        <w:t>в П</w:t>
      </w:r>
      <w:r w:rsidRPr="00944287">
        <w:rPr>
          <w:rFonts w:ascii="Times New Roman" w:hAnsi="Times New Roman"/>
          <w:sz w:val="26"/>
          <w:szCs w:val="26"/>
        </w:rPr>
        <w:t>остановление Сельской Управы</w:t>
      </w:r>
      <w:r>
        <w:rPr>
          <w:rFonts w:ascii="Times New Roman" w:hAnsi="Times New Roman"/>
          <w:sz w:val="26"/>
          <w:szCs w:val="26"/>
        </w:rPr>
        <w:t xml:space="preserve"> СП «Бебелевский сельсовет» № 108 от 01.11.2016</w:t>
      </w:r>
      <w:r w:rsidRPr="00944287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«</w:t>
      </w:r>
      <w:r w:rsidRPr="00C00CDA">
        <w:rPr>
          <w:rFonts w:ascii="Times New Roman" w:hAnsi="Times New Roman"/>
          <w:bCs/>
          <w:kern w:val="28"/>
          <w:sz w:val="26"/>
          <w:szCs w:val="26"/>
        </w:rPr>
        <w:t xml:space="preserve">Об утверждении муниципальной программы сельского поселения </w:t>
      </w:r>
      <w:r>
        <w:rPr>
          <w:rFonts w:ascii="Times New Roman" w:hAnsi="Times New Roman"/>
          <w:bCs/>
          <w:kern w:val="28"/>
          <w:sz w:val="26"/>
          <w:szCs w:val="26"/>
        </w:rPr>
        <w:t>«Бебелевский сельсовет»</w:t>
      </w:r>
      <w:r w:rsidRPr="00C00CDA">
        <w:rPr>
          <w:rFonts w:ascii="Times New Roman" w:hAnsi="Times New Roman"/>
          <w:bCs/>
          <w:kern w:val="28"/>
          <w:sz w:val="26"/>
          <w:szCs w:val="26"/>
        </w:rPr>
        <w:t xml:space="preserve"> «Развитие муниципальной службы в сельском поселении </w:t>
      </w:r>
      <w:r>
        <w:rPr>
          <w:rFonts w:ascii="Times New Roman" w:hAnsi="Times New Roman"/>
          <w:bCs/>
          <w:kern w:val="28"/>
          <w:sz w:val="26"/>
          <w:szCs w:val="26"/>
        </w:rPr>
        <w:t>«Бебелевский сельсовет»</w:t>
      </w:r>
      <w:r w:rsidR="0006085D">
        <w:rPr>
          <w:rFonts w:ascii="Times New Roman" w:hAnsi="Times New Roman"/>
          <w:bCs/>
          <w:kern w:val="28"/>
          <w:sz w:val="26"/>
          <w:szCs w:val="26"/>
        </w:rPr>
        <w:t xml:space="preserve"> на 2017-2021 годы»</w:t>
      </w:r>
      <w:r w:rsidRPr="00C00CDA">
        <w:rPr>
          <w:rFonts w:ascii="Times New Roman" w:hAnsi="Times New Roman"/>
          <w:bCs/>
          <w:kern w:val="28"/>
          <w:sz w:val="26"/>
          <w:szCs w:val="26"/>
        </w:rPr>
        <w:t xml:space="preserve"> </w:t>
      </w:r>
      <w:r>
        <w:rPr>
          <w:rFonts w:ascii="Times New Roman" w:hAnsi="Times New Roman"/>
          <w:bCs/>
          <w:kern w:val="28"/>
          <w:sz w:val="26"/>
          <w:szCs w:val="26"/>
        </w:rPr>
        <w:t>следующие изменения:</w:t>
      </w:r>
    </w:p>
    <w:p w:rsidR="004D1626" w:rsidRDefault="004D1626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553C59">
        <w:rPr>
          <w:rFonts w:ascii="Times New Roman" w:hAnsi="Times New Roman"/>
          <w:sz w:val="26"/>
          <w:szCs w:val="26"/>
        </w:rPr>
        <w:t xml:space="preserve"> 1.1.  пункт 8 Паспорта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7DC1">
        <w:rPr>
          <w:rFonts w:ascii="Times New Roman" w:eastAsia="Times New Roman" w:hAnsi="Times New Roman" w:cs="Times New Roman"/>
          <w:sz w:val="26"/>
          <w:szCs w:val="26"/>
        </w:rPr>
        <w:t>сельского поселения «Бебелевский сельсовет» «Развитие муниципальной службы в сельском поселении «Бебелевский сельсовет»</w:t>
      </w:r>
      <w:r w:rsidR="0006085D">
        <w:rPr>
          <w:rFonts w:ascii="Times New Roman" w:eastAsia="Times New Roman" w:hAnsi="Times New Roman" w:cs="Times New Roman"/>
          <w:sz w:val="26"/>
          <w:szCs w:val="26"/>
        </w:rPr>
        <w:t xml:space="preserve"> на 2017-2021 годы»</w:t>
      </w:r>
      <w:r w:rsidR="00553C59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553C59" w:rsidRPr="00553C59">
        <w:rPr>
          <w:rFonts w:ascii="Times New Roman" w:eastAsia="Times New Roman" w:hAnsi="Times New Roman" w:cs="Times New Roman"/>
          <w:bCs/>
          <w:sz w:val="24"/>
          <w:szCs w:val="24"/>
        </w:rPr>
        <w:t>Объемы финансирования муниципальной программы за счет всех источников финансирования</w:t>
      </w:r>
      <w:r w:rsidR="00553C5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изложить в новой редакции:</w:t>
      </w:r>
    </w:p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2552"/>
        <w:gridCol w:w="1559"/>
        <w:gridCol w:w="1559"/>
        <w:gridCol w:w="1418"/>
        <w:gridCol w:w="1417"/>
        <w:gridCol w:w="1276"/>
      </w:tblGrid>
      <w:tr w:rsidR="00553C59" w:rsidTr="00DA2037">
        <w:trPr>
          <w:trHeight w:val="403"/>
        </w:trPr>
        <w:tc>
          <w:tcPr>
            <w:tcW w:w="2552" w:type="dxa"/>
            <w:vMerge w:val="restart"/>
          </w:tcPr>
          <w:p w:rsidR="00553C59" w:rsidRDefault="00553C59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финансирования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ной программы за счет всех 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</w:tcPr>
          <w:p w:rsidR="00553C59" w:rsidRPr="008D6140" w:rsidRDefault="00553C59" w:rsidP="00553C59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программе  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14 417,6 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руб.&lt;*&gt;, </w:t>
            </w:r>
          </w:p>
          <w:p w:rsidR="00553C59" w:rsidRPr="00182301" w:rsidRDefault="00553C59" w:rsidP="00553C59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3C59" w:rsidRPr="00182301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3366,5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Pr="00182301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–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2708,4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Pr="00182301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>2738,7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Default="00553C59" w:rsidP="00553C59">
            <w:pPr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>2802,0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DA2037">
              <w:rPr>
                <w:rFonts w:ascii="Times New Roman" w:eastAsia="Times New Roman" w:hAnsi="Times New Roman" w:cs="Times New Roman"/>
                <w:sz w:val="24"/>
                <w:szCs w:val="24"/>
              </w:rPr>
              <w:t>2802,0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C59" w:rsidRDefault="00553C59" w:rsidP="00553C5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3C59" w:rsidTr="00DA2037">
        <w:trPr>
          <w:trHeight w:val="412"/>
        </w:trPr>
        <w:tc>
          <w:tcPr>
            <w:tcW w:w="2552" w:type="dxa"/>
            <w:vMerge/>
          </w:tcPr>
          <w:p w:rsidR="00553C59" w:rsidRPr="00F23E14" w:rsidRDefault="00553C59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3C59" w:rsidRDefault="00553C59" w:rsidP="00553C5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уровням бюджетов</w:t>
            </w:r>
          </w:p>
        </w:tc>
      </w:tr>
      <w:tr w:rsidR="00DA2037" w:rsidTr="00DA2037">
        <w:trPr>
          <w:trHeight w:val="449"/>
        </w:trPr>
        <w:tc>
          <w:tcPr>
            <w:tcW w:w="2552" w:type="dxa"/>
            <w:vMerge/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2037" w:rsidTr="00DA2037">
        <w:trPr>
          <w:trHeight w:val="460"/>
        </w:trPr>
        <w:tc>
          <w:tcPr>
            <w:tcW w:w="2552" w:type="dxa"/>
            <w:vMerge/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037" w:rsidRPr="00182301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A2037" w:rsidTr="00DA2037">
        <w:trPr>
          <w:trHeight w:val="450"/>
        </w:trPr>
        <w:tc>
          <w:tcPr>
            <w:tcW w:w="2552" w:type="dxa"/>
            <w:vMerge/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Pr="00D07F1F" w:rsidRDefault="00DA2037" w:rsidP="004F701C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2708,4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2738,7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2802,0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037" w:rsidRDefault="00DA2037" w:rsidP="004F701C">
            <w:pPr>
              <w:jc w:val="center"/>
            </w:pPr>
            <w:r>
              <w:t>2802,0</w:t>
            </w:r>
          </w:p>
        </w:tc>
      </w:tr>
      <w:tr w:rsidR="00DA2037" w:rsidTr="00525928">
        <w:trPr>
          <w:trHeight w:val="450"/>
        </w:trPr>
        <w:tc>
          <w:tcPr>
            <w:tcW w:w="2552" w:type="dxa"/>
            <w:tcBorders>
              <w:top w:val="nil"/>
            </w:tcBorders>
          </w:tcPr>
          <w:p w:rsidR="00DA2037" w:rsidRPr="00F23E14" w:rsidRDefault="00DA2037" w:rsidP="004D162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</w:tcBorders>
          </w:tcPr>
          <w:p w:rsidR="00DA2037" w:rsidRPr="00B110A4" w:rsidRDefault="00DA2037" w:rsidP="004F70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рограммы предусматривает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«Бебелевский сельсовет»</w:t>
            </w:r>
          </w:p>
          <w:p w:rsidR="00DA2037" w:rsidRPr="00182301" w:rsidRDefault="00DA2037" w:rsidP="004F70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рограммы из местного бюджета, ежегодно уточняются после принятия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Собрания представителей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«Бебелевский сельсовет»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 </w:t>
            </w:r>
          </w:p>
        </w:tc>
      </w:tr>
    </w:tbl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2037" w:rsidRPr="00C37DC1" w:rsidRDefault="00DA20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EE18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1.2. Таблицу 2 «Обоснование объема финансовых ресурсов, необходимых для </w:t>
      </w:r>
      <w:r w:rsidR="00EE1837">
        <w:rPr>
          <w:rFonts w:ascii="Times New Roman" w:eastAsia="Calibri" w:hAnsi="Times New Roman" w:cs="Times New Roman"/>
          <w:sz w:val="26"/>
          <w:szCs w:val="26"/>
        </w:rPr>
        <w:t>реализации</w:t>
      </w:r>
    </w:p>
    <w:p w:rsidR="00DA2037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изложить в новой редакции:</w:t>
      </w:r>
    </w:p>
    <w:p w:rsidR="00EE1837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837" w:rsidRPr="000E297C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4532"/>
        <w:gridCol w:w="993"/>
        <w:gridCol w:w="1133"/>
        <w:gridCol w:w="992"/>
        <w:gridCol w:w="992"/>
        <w:gridCol w:w="8"/>
        <w:gridCol w:w="992"/>
      </w:tblGrid>
      <w:tr w:rsidR="00EE1837" w:rsidRPr="000E297C" w:rsidTr="00EE1837">
        <w:trPr>
          <w:cantSplit/>
          <w:trHeight w:val="419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EE1837" w:rsidRPr="000E297C" w:rsidTr="00EE1837">
        <w:trPr>
          <w:cantSplit/>
          <w:trHeight w:val="362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5A151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EE1837" w:rsidRPr="000E297C" w:rsidTr="00EE1837">
        <w:trPr>
          <w:trHeight w:val="22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3241,0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муниципальной службы</w:t>
            </w:r>
          </w:p>
        </w:tc>
        <w:tc>
          <w:tcPr>
            <w:tcW w:w="5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1837" w:rsidRPr="000E297C" w:rsidTr="00EE1837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сельского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506,1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1837" w:rsidRPr="002C5FCD" w:rsidRDefault="00EE1837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</w:pPr>
          </w:p>
          <w:p w:rsidR="00EE1837" w:rsidRDefault="00EE1837" w:rsidP="004F701C">
            <w:pPr>
              <w:spacing w:after="0" w:line="240" w:lineRule="auto"/>
              <w:jc w:val="center"/>
            </w:pPr>
            <w:r>
              <w:t>1947,7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</w:pPr>
          </w:p>
          <w:p w:rsidR="00EE1837" w:rsidRDefault="00EE1837" w:rsidP="004F701C">
            <w:pPr>
              <w:spacing w:after="0" w:line="240" w:lineRule="auto"/>
              <w:jc w:val="center"/>
            </w:pPr>
            <w:r>
              <w:t>1995,4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Default="00EE1837" w:rsidP="004F701C">
            <w:pPr>
              <w:spacing w:after="0" w:line="240" w:lineRule="auto"/>
              <w:jc w:val="center"/>
            </w:pPr>
          </w:p>
          <w:p w:rsidR="00EE1837" w:rsidRDefault="00EE1837" w:rsidP="004F701C">
            <w:pPr>
              <w:spacing w:after="0" w:line="240" w:lineRule="auto"/>
              <w:jc w:val="center"/>
            </w:pPr>
            <w:r>
              <w:t>1995,4</w:t>
            </w:r>
          </w:p>
        </w:tc>
      </w:tr>
      <w:tr w:rsidR="00EE1837" w:rsidRPr="000E297C" w:rsidTr="00EE1837">
        <w:trPr>
          <w:trHeight w:val="427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1837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182301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формированию бюджета, исполнению бюджета и контролю за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EE1837" w:rsidRPr="000E297C" w:rsidTr="00EE1837">
        <w:trPr>
          <w:trHeight w:val="541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3241,0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2694,0</w:t>
            </w:r>
          </w:p>
        </w:tc>
      </w:tr>
      <w:tr w:rsidR="00EE1837" w:rsidRPr="000E297C" w:rsidTr="00EE1837">
        <w:trPr>
          <w:trHeight w:val="506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183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  <w:p w:rsidR="0007462B" w:rsidRPr="000E297C" w:rsidRDefault="0007462B" w:rsidP="0007462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E1837" w:rsidRPr="000E297C" w:rsidTr="00EE1837">
        <w:trPr>
          <w:trHeight w:val="593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E1837" w:rsidRPr="000E297C" w:rsidRDefault="00EE1837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182301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E1837" w:rsidRPr="000E297C" w:rsidTr="00EE1837">
        <w:trPr>
          <w:trHeight w:val="495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837" w:rsidRPr="000E297C" w:rsidRDefault="00EE1837" w:rsidP="004F70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F57FA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F57FA7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108,0</w:t>
            </w:r>
          </w:p>
        </w:tc>
      </w:tr>
      <w:tr w:rsidR="00EE1837" w:rsidRPr="000E297C" w:rsidTr="00EE1837">
        <w:trPr>
          <w:trHeight w:val="545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545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1837" w:rsidRPr="000E297C" w:rsidTr="00EE1837">
        <w:trPr>
          <w:trHeight w:val="253"/>
        </w:trPr>
        <w:tc>
          <w:tcPr>
            <w:tcW w:w="8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37" w:rsidRPr="000E297C" w:rsidRDefault="00EE1837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462B" w:rsidRPr="000E297C" w:rsidTr="00AA0046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3366,5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2708,4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2738,7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2802,0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7462B" w:rsidRDefault="0007462B" w:rsidP="004F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62B">
              <w:rPr>
                <w:rFonts w:ascii="Times New Roman" w:hAnsi="Times New Roman" w:cs="Times New Roman"/>
                <w:b/>
                <w:sz w:val="24"/>
                <w:szCs w:val="24"/>
              </w:rPr>
              <w:t>2802,0</w:t>
            </w:r>
          </w:p>
        </w:tc>
      </w:tr>
      <w:tr w:rsidR="0007462B" w:rsidRPr="000E297C" w:rsidTr="00EE1837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7462B" w:rsidRPr="000E297C" w:rsidTr="00EE1837">
        <w:trPr>
          <w:trHeight w:val="2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EE1837" w:rsidRDefault="00EE1837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07462B" w:rsidRPr="00182301" w:rsidRDefault="0007462B" w:rsidP="000746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1.3.  </w:t>
      </w:r>
      <w:r w:rsidRPr="0007462B">
        <w:rPr>
          <w:rFonts w:ascii="Times New Roman" w:eastAsia="Times New Roman" w:hAnsi="Times New Roman" w:cs="Times New Roman"/>
          <w:sz w:val="24"/>
          <w:szCs w:val="24"/>
        </w:rPr>
        <w:t>Раздел 6. Перечень программных мероприятий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изложить в новой редакции:</w:t>
      </w:r>
    </w:p>
    <w:p w:rsidR="0007462B" w:rsidRPr="00C37DC1" w:rsidRDefault="0007462B" w:rsidP="00EE1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553C59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07462B" w:rsidSect="00553C59">
          <w:pgSz w:w="11906" w:h="16838"/>
          <w:pgMar w:top="284" w:right="851" w:bottom="227" w:left="1361" w:header="0" w:footer="0" w:gutter="0"/>
          <w:cols w:space="708"/>
          <w:docGrid w:linePitch="360"/>
        </w:sectPr>
      </w:pPr>
    </w:p>
    <w:p w:rsidR="0007462B" w:rsidRPr="00182301" w:rsidRDefault="0007462B" w:rsidP="000746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. Перечень программных мероприятий </w:t>
      </w:r>
    </w:p>
    <w:p w:rsidR="0007462B" w:rsidRPr="00182301" w:rsidRDefault="0007462B" w:rsidP="000746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9"/>
        <w:gridCol w:w="2955"/>
        <w:gridCol w:w="1434"/>
        <w:gridCol w:w="2131"/>
        <w:gridCol w:w="2168"/>
        <w:gridCol w:w="1577"/>
        <w:gridCol w:w="876"/>
        <w:gridCol w:w="876"/>
        <w:gridCol w:w="876"/>
        <w:gridCol w:w="919"/>
        <w:gridCol w:w="1103"/>
      </w:tblGrid>
      <w:tr w:rsidR="0007462B" w:rsidRPr="00182301" w:rsidTr="004F701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7462B" w:rsidRPr="004E578C" w:rsidRDefault="0007462B" w:rsidP="004F701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4E578C" w:rsidRDefault="0007462B" w:rsidP="004F701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Pr="004E578C" w:rsidRDefault="0007462B" w:rsidP="004F701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расходов, всего</w:t>
            </w:r>
          </w:p>
          <w:p w:rsidR="0007462B" w:rsidRPr="004E578C" w:rsidRDefault="0007462B" w:rsidP="004F701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 реализации подпрограммы:</w:t>
            </w:r>
          </w:p>
        </w:tc>
      </w:tr>
      <w:tr w:rsidR="0007462B" w:rsidRPr="00182301" w:rsidTr="004F701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62B" w:rsidRPr="004E578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5-й год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Сельская Управа сельского поселе-ния «Бебелевский сельсовет»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«Бебе-левский сельсо-вет»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13860,1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3241,0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2600,4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2630,7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2694,0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2694,0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воения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7462B" w:rsidRPr="00DF61CE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местной администрации сельского поселения «Бебелевский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2849,3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490,5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506,1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506,1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«Бебелевский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10083,6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6975C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2476,7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1668,4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1947,7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1995,4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6975CB" w:rsidP="004F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hAnsi="Times New Roman" w:cs="Times New Roman"/>
                <w:sz w:val="24"/>
                <w:szCs w:val="24"/>
              </w:rPr>
              <w:t>1995,4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формированию бюджета, исполнению бюджета и контролю за исполнением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804,5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557,5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Pr="000E297C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0E297C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«Бебелевский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07462B" w:rsidRPr="00182301" w:rsidTr="004F701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07462B" w:rsidP="004F7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182301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DF61CE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492,5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Default="005F229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B" w:rsidRPr="006975CB" w:rsidRDefault="0007462B" w:rsidP="004F70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5CB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07462B" w:rsidRDefault="0007462B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3C59" w:rsidRPr="00C37DC1" w:rsidRDefault="00553C59" w:rsidP="004D162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1626" w:rsidRDefault="004D1626" w:rsidP="00E76DDB">
      <w:pPr>
        <w:pStyle w:val="a3"/>
        <w:suppressAutoHyphens/>
        <w:jc w:val="both"/>
        <w:rPr>
          <w:rFonts w:ascii="Times New Roman" w:hAnsi="Times New Roman"/>
          <w:sz w:val="26"/>
          <w:szCs w:val="26"/>
        </w:rPr>
      </w:pPr>
    </w:p>
    <w:p w:rsidR="00E76DDB" w:rsidRPr="005B5189" w:rsidRDefault="005F229B" w:rsidP="00E76DDB">
      <w:pPr>
        <w:pStyle w:val="a3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E76DDB">
        <w:rPr>
          <w:rFonts w:ascii="Times New Roman" w:hAnsi="Times New Roman"/>
          <w:sz w:val="26"/>
          <w:szCs w:val="26"/>
        </w:rPr>
        <w:t xml:space="preserve">2.   </w:t>
      </w:r>
      <w:r w:rsidR="00E76DDB" w:rsidRPr="005B5189"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E76DDB" w:rsidRPr="005B5189" w:rsidRDefault="00E76DDB" w:rsidP="00E76DDB">
      <w:pPr>
        <w:pStyle w:val="a3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3. </w:t>
      </w:r>
      <w:r w:rsidRPr="005B5189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П</w:t>
      </w:r>
      <w:r w:rsidRPr="005B5189">
        <w:rPr>
          <w:rFonts w:ascii="Times New Roman" w:hAnsi="Times New Roman"/>
          <w:sz w:val="26"/>
          <w:szCs w:val="26"/>
        </w:rPr>
        <w:t xml:space="preserve">остановление вступает в силу с </w:t>
      </w:r>
      <w:r>
        <w:rPr>
          <w:rFonts w:ascii="Times New Roman" w:hAnsi="Times New Roman"/>
          <w:sz w:val="26"/>
          <w:szCs w:val="26"/>
        </w:rPr>
        <w:t>момента подписания и подлежит размещению на официальном сайте сельского поселения «Бебелевский сельсовет»</w:t>
      </w:r>
      <w:r w:rsidRPr="005B5189">
        <w:rPr>
          <w:rFonts w:ascii="Times New Roman" w:hAnsi="Times New Roman"/>
          <w:sz w:val="26"/>
          <w:szCs w:val="26"/>
        </w:rPr>
        <w:t>.</w:t>
      </w:r>
    </w:p>
    <w:p w:rsidR="00E76DDB" w:rsidRDefault="00E76DDB" w:rsidP="00E76DD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6"/>
          <w:szCs w:val="26"/>
        </w:rPr>
      </w:pPr>
    </w:p>
    <w:p w:rsidR="00E76DDB" w:rsidRPr="00A441F5" w:rsidRDefault="00E76DDB" w:rsidP="00E76DDB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6DDB" w:rsidRDefault="00E76DDB" w:rsidP="00E76DD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1549F4">
        <w:rPr>
          <w:rFonts w:ascii="Times New Roman" w:hAnsi="Times New Roman"/>
          <w:sz w:val="26"/>
          <w:szCs w:val="26"/>
          <w:lang w:eastAsia="ar-SA"/>
        </w:rPr>
        <w:t xml:space="preserve">Глава администрации сельского </w:t>
      </w:r>
    </w:p>
    <w:p w:rsidR="00E76DDB" w:rsidRPr="001549F4" w:rsidRDefault="00E76DDB" w:rsidP="00E76DD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1549F4">
        <w:rPr>
          <w:rFonts w:ascii="Times New Roman" w:hAnsi="Times New Roman"/>
          <w:sz w:val="26"/>
          <w:szCs w:val="26"/>
          <w:lang w:eastAsia="ar-SA"/>
        </w:rPr>
        <w:t>поселения «Бебелевский сельсовет»</w:t>
      </w:r>
      <w:r w:rsidRPr="001549F4">
        <w:rPr>
          <w:rFonts w:ascii="Times New Roman" w:hAnsi="Times New Roman"/>
          <w:sz w:val="26"/>
          <w:szCs w:val="26"/>
          <w:lang w:eastAsia="ar-SA"/>
        </w:rPr>
        <w:tab/>
      </w:r>
      <w:r w:rsidRPr="001549F4">
        <w:rPr>
          <w:rFonts w:ascii="Times New Roman" w:hAnsi="Times New Roman"/>
          <w:sz w:val="26"/>
          <w:szCs w:val="26"/>
          <w:lang w:eastAsia="ar-SA"/>
        </w:rPr>
        <w:tab/>
      </w:r>
      <w:r w:rsidRPr="001549F4">
        <w:rPr>
          <w:rFonts w:ascii="Times New Roman" w:hAnsi="Times New Roman"/>
          <w:sz w:val="26"/>
          <w:szCs w:val="26"/>
          <w:lang w:eastAsia="ar-SA"/>
        </w:rPr>
        <w:tab/>
        <w:t xml:space="preserve">   </w:t>
      </w:r>
      <w:r>
        <w:rPr>
          <w:rFonts w:ascii="Times New Roman" w:hAnsi="Times New Roman"/>
          <w:sz w:val="26"/>
          <w:szCs w:val="26"/>
          <w:lang w:eastAsia="ar-SA"/>
        </w:rPr>
        <w:t xml:space="preserve">   О.Ф.Кириенкова</w:t>
      </w:r>
    </w:p>
    <w:p w:rsidR="00764D53" w:rsidRDefault="00764D53"/>
    <w:sectPr w:rsidR="00764D53" w:rsidSect="0007462B">
      <w:pgSz w:w="16838" w:h="11906" w:orient="landscape"/>
      <w:pgMar w:top="454" w:right="567" w:bottom="22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14C" w:rsidRDefault="0028514C" w:rsidP="00553C59">
      <w:pPr>
        <w:spacing w:after="0" w:line="240" w:lineRule="auto"/>
      </w:pPr>
      <w:r>
        <w:separator/>
      </w:r>
    </w:p>
  </w:endnote>
  <w:endnote w:type="continuationSeparator" w:id="1">
    <w:p w:rsidR="0028514C" w:rsidRDefault="0028514C" w:rsidP="0055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14C" w:rsidRDefault="0028514C" w:rsidP="00553C59">
      <w:pPr>
        <w:spacing w:after="0" w:line="240" w:lineRule="auto"/>
      </w:pPr>
      <w:r>
        <w:separator/>
      </w:r>
    </w:p>
  </w:footnote>
  <w:footnote w:type="continuationSeparator" w:id="1">
    <w:p w:rsidR="0028514C" w:rsidRDefault="0028514C" w:rsidP="00553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6DDB"/>
    <w:rsid w:val="0006085D"/>
    <w:rsid w:val="0007462B"/>
    <w:rsid w:val="001315C7"/>
    <w:rsid w:val="0028514C"/>
    <w:rsid w:val="004D1626"/>
    <w:rsid w:val="00553C59"/>
    <w:rsid w:val="005D3161"/>
    <w:rsid w:val="005F229B"/>
    <w:rsid w:val="006975CB"/>
    <w:rsid w:val="00764D53"/>
    <w:rsid w:val="00DA2037"/>
    <w:rsid w:val="00E76DDB"/>
    <w:rsid w:val="00EE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76D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E76DDB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53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5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53C59"/>
  </w:style>
  <w:style w:type="paragraph" w:styleId="aa">
    <w:name w:val="footer"/>
    <w:basedOn w:val="a"/>
    <w:link w:val="ab"/>
    <w:uiPriority w:val="99"/>
    <w:semiHidden/>
    <w:unhideWhenUsed/>
    <w:rsid w:val="0055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53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5</cp:revision>
  <cp:lastPrinted>2018-12-03T12:24:00Z</cp:lastPrinted>
  <dcterms:created xsi:type="dcterms:W3CDTF">2018-12-03T11:08:00Z</dcterms:created>
  <dcterms:modified xsi:type="dcterms:W3CDTF">2018-12-05T04:47:00Z</dcterms:modified>
</cp:coreProperties>
</file>