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420" w:rsidRDefault="00FE2420" w:rsidP="007270AB">
      <w:pPr>
        <w:pStyle w:val="a6"/>
        <w:spacing w:before="0" w:after="100"/>
        <w:rPr>
          <w:b/>
          <w:szCs w:val="26"/>
          <w:u w:val="none"/>
        </w:rPr>
      </w:pPr>
    </w:p>
    <w:p w:rsidR="007270AB" w:rsidRDefault="007270AB" w:rsidP="007270AB">
      <w:pPr>
        <w:pStyle w:val="a6"/>
        <w:spacing w:before="0" w:after="100"/>
        <w:rPr>
          <w:b/>
          <w:szCs w:val="26"/>
          <w:u w:val="none"/>
        </w:rPr>
      </w:pPr>
      <w:r>
        <w:rPr>
          <w:b/>
          <w:szCs w:val="26"/>
          <w:u w:val="none"/>
        </w:rPr>
        <w:t xml:space="preserve">Пояснительная записка к отчету об исполнении  бюджета сельского поселения «Бебелевский сельсовет» </w:t>
      </w:r>
    </w:p>
    <w:p w:rsidR="007270AB" w:rsidRDefault="007270AB" w:rsidP="007270AB">
      <w:pPr>
        <w:pStyle w:val="a6"/>
        <w:spacing w:before="0" w:after="100"/>
        <w:rPr>
          <w:b/>
          <w:szCs w:val="26"/>
          <w:u w:val="none"/>
        </w:rPr>
      </w:pPr>
      <w:r>
        <w:rPr>
          <w:b/>
          <w:szCs w:val="26"/>
          <w:u w:val="none"/>
        </w:rPr>
        <w:t xml:space="preserve">за </w:t>
      </w:r>
      <w:r w:rsidR="008C6789">
        <w:rPr>
          <w:b/>
          <w:szCs w:val="26"/>
          <w:u w:val="none"/>
        </w:rPr>
        <w:t>9</w:t>
      </w:r>
      <w:r w:rsidR="00762D3C">
        <w:rPr>
          <w:b/>
          <w:szCs w:val="26"/>
          <w:u w:val="none"/>
        </w:rPr>
        <w:t xml:space="preserve"> </w:t>
      </w:r>
      <w:r w:rsidR="008C6789">
        <w:rPr>
          <w:b/>
          <w:szCs w:val="26"/>
          <w:u w:val="none"/>
        </w:rPr>
        <w:t>месяцев</w:t>
      </w:r>
      <w:r>
        <w:rPr>
          <w:b/>
          <w:szCs w:val="26"/>
          <w:u w:val="none"/>
        </w:rPr>
        <w:t xml:space="preserve"> 201</w:t>
      </w:r>
      <w:r w:rsidR="00F861F0">
        <w:rPr>
          <w:b/>
          <w:szCs w:val="26"/>
          <w:u w:val="none"/>
        </w:rPr>
        <w:t>8</w:t>
      </w:r>
      <w:r>
        <w:rPr>
          <w:b/>
          <w:szCs w:val="26"/>
          <w:u w:val="none"/>
        </w:rPr>
        <w:t xml:space="preserve"> года</w:t>
      </w:r>
    </w:p>
    <w:p w:rsidR="007270AB" w:rsidRDefault="007270AB" w:rsidP="007270AB">
      <w:pPr>
        <w:spacing w:after="10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Отчет об исполнении бюджета сельского поселения «Бебелевский сельсовет» за </w:t>
      </w:r>
      <w:r w:rsidR="008C6789">
        <w:rPr>
          <w:rFonts w:ascii="Times New Roman" w:hAnsi="Times New Roman"/>
          <w:sz w:val="26"/>
          <w:szCs w:val="26"/>
        </w:rPr>
        <w:t>9 месяцев</w:t>
      </w:r>
      <w:r>
        <w:rPr>
          <w:rFonts w:ascii="Times New Roman" w:hAnsi="Times New Roman"/>
          <w:sz w:val="26"/>
          <w:szCs w:val="26"/>
        </w:rPr>
        <w:t xml:space="preserve"> 201</w:t>
      </w:r>
      <w:r w:rsidR="00F861F0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года составлен в соответствии с нормами статьи 264.2 Бюджетного кодекса Российской Федерации.</w:t>
      </w:r>
    </w:p>
    <w:p w:rsidR="007270AB" w:rsidRDefault="007270AB" w:rsidP="00417652">
      <w:pPr>
        <w:pStyle w:val="2"/>
        <w:spacing w:before="0" w:after="100" w:line="240" w:lineRule="auto"/>
        <w:rPr>
          <w:szCs w:val="26"/>
        </w:rPr>
      </w:pPr>
      <w:r>
        <w:rPr>
          <w:szCs w:val="26"/>
          <w:lang w:val="en-US"/>
        </w:rPr>
        <w:t>I</w:t>
      </w:r>
      <w:r>
        <w:rPr>
          <w:szCs w:val="26"/>
        </w:rPr>
        <w:t>. Д О Х О Д Ы</w:t>
      </w:r>
    </w:p>
    <w:p w:rsidR="007270AB" w:rsidRDefault="007270AB" w:rsidP="007270AB">
      <w:pPr>
        <w:spacing w:after="10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За 1 </w:t>
      </w:r>
      <w:r w:rsidR="00461214">
        <w:rPr>
          <w:rFonts w:ascii="Times New Roman" w:hAnsi="Times New Roman"/>
          <w:sz w:val="26"/>
          <w:szCs w:val="26"/>
        </w:rPr>
        <w:t>полугодие</w:t>
      </w:r>
      <w:r>
        <w:rPr>
          <w:rFonts w:ascii="Times New Roman" w:hAnsi="Times New Roman"/>
          <w:sz w:val="26"/>
          <w:szCs w:val="26"/>
        </w:rPr>
        <w:t xml:space="preserve"> 201</w:t>
      </w:r>
      <w:r w:rsidR="00F861F0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года в бюджет сельского поселения «Бебелевский сельсовет» поступило доходов в сумме </w:t>
      </w:r>
      <w:r w:rsidR="008C6789" w:rsidRPr="008C6789">
        <w:rPr>
          <w:rFonts w:ascii="Times New Roman" w:hAnsi="Times New Roman"/>
          <w:b/>
          <w:sz w:val="26"/>
          <w:szCs w:val="26"/>
        </w:rPr>
        <w:t>4</w:t>
      </w:r>
      <w:r w:rsidR="00A033BD" w:rsidRPr="008C6789">
        <w:rPr>
          <w:rFonts w:ascii="Times New Roman" w:hAnsi="Times New Roman"/>
          <w:b/>
          <w:sz w:val="26"/>
          <w:szCs w:val="26"/>
        </w:rPr>
        <w:t> </w:t>
      </w:r>
      <w:r w:rsidR="008C6789">
        <w:rPr>
          <w:rFonts w:ascii="Times New Roman" w:hAnsi="Times New Roman"/>
          <w:b/>
          <w:sz w:val="26"/>
          <w:szCs w:val="26"/>
        </w:rPr>
        <w:t>504</w:t>
      </w:r>
      <w:r w:rsidR="00461214">
        <w:rPr>
          <w:rFonts w:ascii="Times New Roman" w:hAnsi="Times New Roman"/>
          <w:b/>
          <w:sz w:val="26"/>
          <w:szCs w:val="26"/>
        </w:rPr>
        <w:t>3</w:t>
      </w:r>
      <w:r w:rsidR="008C6789">
        <w:rPr>
          <w:rFonts w:ascii="Times New Roman" w:hAnsi="Times New Roman"/>
          <w:b/>
          <w:sz w:val="26"/>
          <w:szCs w:val="26"/>
        </w:rPr>
        <w:t>40</w:t>
      </w:r>
      <w:r w:rsidR="00A033BD" w:rsidRPr="00A033BD">
        <w:rPr>
          <w:rFonts w:ascii="Times New Roman" w:hAnsi="Times New Roman"/>
          <w:b/>
          <w:sz w:val="26"/>
          <w:szCs w:val="26"/>
        </w:rPr>
        <w:t>,</w:t>
      </w:r>
      <w:r w:rsidR="008C6789">
        <w:rPr>
          <w:rFonts w:ascii="Times New Roman" w:hAnsi="Times New Roman"/>
          <w:b/>
          <w:sz w:val="26"/>
          <w:szCs w:val="26"/>
        </w:rPr>
        <w:t>2</w:t>
      </w:r>
      <w:r w:rsidR="00F861F0">
        <w:rPr>
          <w:rFonts w:ascii="Times New Roman" w:hAnsi="Times New Roman"/>
          <w:b/>
          <w:sz w:val="26"/>
          <w:szCs w:val="26"/>
        </w:rPr>
        <w:t>2</w:t>
      </w:r>
      <w:r w:rsidR="00762D3C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рублей, что на </w:t>
      </w:r>
      <w:r w:rsidR="008C6789">
        <w:rPr>
          <w:rFonts w:ascii="Times New Roman" w:hAnsi="Times New Roman"/>
          <w:b/>
          <w:sz w:val="26"/>
          <w:szCs w:val="26"/>
        </w:rPr>
        <w:t>2</w:t>
      </w:r>
      <w:r w:rsidR="00A033BD">
        <w:rPr>
          <w:rFonts w:ascii="Times New Roman" w:hAnsi="Times New Roman"/>
          <w:b/>
          <w:sz w:val="26"/>
          <w:szCs w:val="26"/>
        </w:rPr>
        <w:t> </w:t>
      </w:r>
      <w:r w:rsidR="008C6789">
        <w:rPr>
          <w:rFonts w:ascii="Times New Roman" w:hAnsi="Times New Roman"/>
          <w:b/>
          <w:sz w:val="26"/>
          <w:szCs w:val="26"/>
        </w:rPr>
        <w:t>420</w:t>
      </w:r>
      <w:r w:rsidR="00A033BD">
        <w:rPr>
          <w:rFonts w:ascii="Times New Roman" w:hAnsi="Times New Roman"/>
          <w:b/>
          <w:sz w:val="26"/>
          <w:szCs w:val="26"/>
        </w:rPr>
        <w:t> </w:t>
      </w:r>
      <w:r w:rsidR="008C6789">
        <w:rPr>
          <w:rFonts w:ascii="Times New Roman" w:hAnsi="Times New Roman"/>
          <w:b/>
          <w:sz w:val="26"/>
          <w:szCs w:val="26"/>
        </w:rPr>
        <w:t>094</w:t>
      </w:r>
      <w:r w:rsidR="00A033BD">
        <w:rPr>
          <w:rFonts w:ascii="Times New Roman" w:hAnsi="Times New Roman"/>
          <w:b/>
          <w:sz w:val="26"/>
          <w:szCs w:val="26"/>
        </w:rPr>
        <w:t>,</w:t>
      </w:r>
      <w:r w:rsidR="008C6789">
        <w:rPr>
          <w:rFonts w:ascii="Times New Roman" w:hAnsi="Times New Roman"/>
          <w:b/>
          <w:sz w:val="26"/>
          <w:szCs w:val="26"/>
        </w:rPr>
        <w:t>87</w:t>
      </w:r>
      <w:r>
        <w:rPr>
          <w:rFonts w:ascii="Times New Roman" w:hAnsi="Times New Roman"/>
          <w:sz w:val="26"/>
          <w:szCs w:val="26"/>
        </w:rPr>
        <w:t xml:space="preserve"> рублей </w:t>
      </w:r>
      <w:r w:rsidR="00F861F0">
        <w:rPr>
          <w:rFonts w:ascii="Times New Roman" w:hAnsi="Times New Roman"/>
          <w:sz w:val="26"/>
          <w:szCs w:val="26"/>
        </w:rPr>
        <w:t>мен</w:t>
      </w:r>
      <w:r w:rsidR="00A033BD">
        <w:rPr>
          <w:rFonts w:ascii="Times New Roman" w:hAnsi="Times New Roman"/>
          <w:sz w:val="26"/>
          <w:szCs w:val="26"/>
        </w:rPr>
        <w:t>ьше поступлений</w:t>
      </w:r>
      <w:r>
        <w:rPr>
          <w:rFonts w:ascii="Times New Roman" w:hAnsi="Times New Roman"/>
          <w:sz w:val="26"/>
          <w:szCs w:val="26"/>
        </w:rPr>
        <w:t xml:space="preserve"> соответствующего периода прошлого года.  Исполнение годового плана по доходам составило </w:t>
      </w:r>
      <w:r w:rsidR="008C6789">
        <w:rPr>
          <w:rFonts w:ascii="Times New Roman" w:hAnsi="Times New Roman"/>
          <w:b/>
          <w:sz w:val="26"/>
          <w:szCs w:val="26"/>
        </w:rPr>
        <w:t>57</w:t>
      </w:r>
      <w:r w:rsidR="00F861F0">
        <w:rPr>
          <w:rFonts w:ascii="Times New Roman" w:hAnsi="Times New Roman"/>
          <w:b/>
          <w:sz w:val="26"/>
          <w:szCs w:val="26"/>
        </w:rPr>
        <w:t>,</w:t>
      </w:r>
      <w:r w:rsidR="008C6789">
        <w:rPr>
          <w:rFonts w:ascii="Times New Roman" w:hAnsi="Times New Roman"/>
          <w:b/>
          <w:sz w:val="26"/>
          <w:szCs w:val="26"/>
        </w:rPr>
        <w:t>6</w:t>
      </w:r>
      <w:r w:rsidRPr="00A033BD">
        <w:rPr>
          <w:rFonts w:ascii="Times New Roman" w:hAnsi="Times New Roman"/>
          <w:b/>
          <w:sz w:val="26"/>
          <w:szCs w:val="26"/>
        </w:rPr>
        <w:t>%.</w:t>
      </w:r>
    </w:p>
    <w:p w:rsidR="005138BB" w:rsidRDefault="007270AB" w:rsidP="005138BB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Налоговые и неналоговые доходы исполнены в объеме </w:t>
      </w:r>
      <w:r w:rsidR="008C6789" w:rsidRPr="008C6789">
        <w:rPr>
          <w:rFonts w:ascii="Times New Roman" w:hAnsi="Times New Roman"/>
          <w:b/>
          <w:sz w:val="26"/>
          <w:szCs w:val="26"/>
        </w:rPr>
        <w:t>1</w:t>
      </w:r>
      <w:r w:rsidR="008C6789">
        <w:rPr>
          <w:rFonts w:ascii="Times New Roman" w:hAnsi="Times New Roman"/>
          <w:b/>
          <w:sz w:val="26"/>
          <w:szCs w:val="26"/>
        </w:rPr>
        <w:t> </w:t>
      </w:r>
      <w:r w:rsidR="008C6789" w:rsidRPr="008C6789">
        <w:rPr>
          <w:rFonts w:ascii="Times New Roman" w:hAnsi="Times New Roman"/>
          <w:b/>
          <w:sz w:val="26"/>
          <w:szCs w:val="26"/>
        </w:rPr>
        <w:t>658370,73</w:t>
      </w:r>
      <w:r w:rsidR="00762D3C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рублей, или на </w:t>
      </w:r>
      <w:r w:rsidR="008C6789">
        <w:rPr>
          <w:rFonts w:ascii="Times New Roman" w:hAnsi="Times New Roman"/>
          <w:b/>
          <w:sz w:val="26"/>
          <w:szCs w:val="26"/>
        </w:rPr>
        <w:t>60,5</w:t>
      </w:r>
      <w:r>
        <w:rPr>
          <w:rFonts w:ascii="Times New Roman" w:hAnsi="Times New Roman"/>
          <w:b/>
          <w:sz w:val="26"/>
          <w:szCs w:val="26"/>
        </w:rPr>
        <w:t>%</w:t>
      </w:r>
      <w:r>
        <w:rPr>
          <w:rFonts w:ascii="Times New Roman" w:hAnsi="Times New Roman"/>
          <w:sz w:val="26"/>
          <w:szCs w:val="26"/>
        </w:rPr>
        <w:t xml:space="preserve"> к годовому плану. По сравнению с соответствующим периодом прошлого года произошло уменьшение налоговых и неналоговых доходов  на </w:t>
      </w:r>
      <w:r w:rsidR="00C91D20" w:rsidRPr="00C91D20">
        <w:rPr>
          <w:rFonts w:ascii="Times New Roman" w:hAnsi="Times New Roman"/>
          <w:b/>
          <w:sz w:val="26"/>
          <w:szCs w:val="26"/>
        </w:rPr>
        <w:t>101</w:t>
      </w:r>
      <w:r w:rsidRPr="00C91D20">
        <w:rPr>
          <w:rFonts w:ascii="Times New Roman" w:hAnsi="Times New Roman"/>
          <w:b/>
          <w:sz w:val="26"/>
          <w:szCs w:val="26"/>
        </w:rPr>
        <w:t> </w:t>
      </w:r>
      <w:r w:rsidR="00C91D20" w:rsidRPr="00C91D20">
        <w:rPr>
          <w:rFonts w:ascii="Times New Roman" w:hAnsi="Times New Roman"/>
          <w:b/>
          <w:sz w:val="26"/>
          <w:szCs w:val="26"/>
        </w:rPr>
        <w:t>607</w:t>
      </w:r>
      <w:r w:rsidRPr="00C91D20">
        <w:rPr>
          <w:rFonts w:ascii="Times New Roman" w:hAnsi="Times New Roman"/>
          <w:b/>
          <w:sz w:val="26"/>
          <w:szCs w:val="26"/>
        </w:rPr>
        <w:t>,</w:t>
      </w:r>
      <w:r w:rsidR="00C91D20" w:rsidRPr="00C91D20">
        <w:rPr>
          <w:rFonts w:ascii="Times New Roman" w:hAnsi="Times New Roman"/>
          <w:b/>
          <w:sz w:val="26"/>
          <w:szCs w:val="26"/>
        </w:rPr>
        <w:t>73</w:t>
      </w:r>
      <w:r w:rsidR="005138BB">
        <w:rPr>
          <w:rFonts w:ascii="Times New Roman" w:hAnsi="Times New Roman"/>
          <w:sz w:val="26"/>
          <w:szCs w:val="26"/>
        </w:rPr>
        <w:t xml:space="preserve"> рублей.</w:t>
      </w:r>
    </w:p>
    <w:p w:rsidR="007270AB" w:rsidRPr="005138BB" w:rsidRDefault="007270AB" w:rsidP="00827A2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138BB">
        <w:rPr>
          <w:rFonts w:ascii="Times New Roman" w:hAnsi="Times New Roman"/>
          <w:sz w:val="26"/>
          <w:szCs w:val="26"/>
        </w:rPr>
        <w:t xml:space="preserve">Налоговых доходов поступило в сумме </w:t>
      </w:r>
      <w:r w:rsidR="00C91D20" w:rsidRPr="008C6789">
        <w:rPr>
          <w:rFonts w:ascii="Times New Roman" w:hAnsi="Times New Roman"/>
          <w:b/>
          <w:sz w:val="26"/>
          <w:szCs w:val="26"/>
        </w:rPr>
        <w:t>1</w:t>
      </w:r>
      <w:r w:rsidR="00C91D20">
        <w:rPr>
          <w:rFonts w:ascii="Times New Roman" w:hAnsi="Times New Roman"/>
          <w:b/>
          <w:sz w:val="26"/>
          <w:szCs w:val="26"/>
        </w:rPr>
        <w:t> </w:t>
      </w:r>
      <w:r w:rsidR="00C91D20" w:rsidRPr="008C6789">
        <w:rPr>
          <w:rFonts w:ascii="Times New Roman" w:hAnsi="Times New Roman"/>
          <w:b/>
          <w:sz w:val="26"/>
          <w:szCs w:val="26"/>
        </w:rPr>
        <w:t>658370,73</w:t>
      </w:r>
      <w:r w:rsidR="00762D3C">
        <w:rPr>
          <w:rFonts w:ascii="Times New Roman" w:hAnsi="Times New Roman"/>
          <w:b/>
          <w:sz w:val="26"/>
          <w:szCs w:val="26"/>
        </w:rPr>
        <w:t xml:space="preserve"> </w:t>
      </w:r>
      <w:r w:rsidRPr="005138BB">
        <w:rPr>
          <w:rFonts w:ascii="Times New Roman" w:hAnsi="Times New Roman"/>
          <w:sz w:val="26"/>
          <w:szCs w:val="26"/>
        </w:rPr>
        <w:t xml:space="preserve">рублей, что на </w:t>
      </w:r>
      <w:r w:rsidR="00C91D20">
        <w:rPr>
          <w:rFonts w:ascii="Times New Roman" w:hAnsi="Times New Roman"/>
          <w:b/>
          <w:sz w:val="26"/>
          <w:szCs w:val="26"/>
        </w:rPr>
        <w:t>91</w:t>
      </w:r>
      <w:r w:rsidR="00A033BD" w:rsidRPr="005138BB">
        <w:rPr>
          <w:rFonts w:ascii="Times New Roman" w:hAnsi="Times New Roman"/>
          <w:b/>
          <w:sz w:val="26"/>
          <w:szCs w:val="26"/>
        </w:rPr>
        <w:t> </w:t>
      </w:r>
      <w:r w:rsidR="00C91D20">
        <w:rPr>
          <w:rFonts w:ascii="Times New Roman" w:hAnsi="Times New Roman"/>
          <w:b/>
          <w:sz w:val="26"/>
          <w:szCs w:val="26"/>
        </w:rPr>
        <w:t>015</w:t>
      </w:r>
      <w:r w:rsidR="00A033BD" w:rsidRPr="005138BB">
        <w:rPr>
          <w:rFonts w:ascii="Times New Roman" w:hAnsi="Times New Roman"/>
          <w:b/>
          <w:sz w:val="26"/>
          <w:szCs w:val="26"/>
        </w:rPr>
        <w:t>,</w:t>
      </w:r>
      <w:r w:rsidR="00C91D20">
        <w:rPr>
          <w:rFonts w:ascii="Times New Roman" w:hAnsi="Times New Roman"/>
          <w:b/>
          <w:sz w:val="26"/>
          <w:szCs w:val="26"/>
        </w:rPr>
        <w:t>73</w:t>
      </w:r>
      <w:r w:rsidR="009239D1" w:rsidRPr="005138BB">
        <w:rPr>
          <w:rFonts w:ascii="Times New Roman" w:hAnsi="Times New Roman"/>
          <w:sz w:val="26"/>
          <w:szCs w:val="26"/>
        </w:rPr>
        <w:t xml:space="preserve"> рублей меньше</w:t>
      </w:r>
      <w:r w:rsidRPr="005138BB">
        <w:rPr>
          <w:rFonts w:ascii="Times New Roman" w:hAnsi="Times New Roman"/>
          <w:sz w:val="26"/>
          <w:szCs w:val="26"/>
        </w:rPr>
        <w:t xml:space="preserve"> к уровню прошлого года. Годовой план исполнен на  </w:t>
      </w:r>
      <w:r w:rsidR="00C91D20">
        <w:rPr>
          <w:rFonts w:ascii="Times New Roman" w:hAnsi="Times New Roman"/>
          <w:b/>
          <w:sz w:val="26"/>
          <w:szCs w:val="26"/>
        </w:rPr>
        <w:t>60</w:t>
      </w:r>
      <w:r w:rsidR="005138BB" w:rsidRPr="005138BB">
        <w:rPr>
          <w:rFonts w:ascii="Times New Roman" w:hAnsi="Times New Roman"/>
          <w:b/>
          <w:sz w:val="26"/>
          <w:szCs w:val="26"/>
        </w:rPr>
        <w:t>,</w:t>
      </w:r>
      <w:r w:rsidR="00C91D20">
        <w:rPr>
          <w:rFonts w:ascii="Times New Roman" w:hAnsi="Times New Roman"/>
          <w:b/>
          <w:sz w:val="26"/>
          <w:szCs w:val="26"/>
        </w:rPr>
        <w:t>5</w:t>
      </w:r>
      <w:r w:rsidRPr="005138BB">
        <w:rPr>
          <w:rFonts w:ascii="Times New Roman" w:hAnsi="Times New Roman"/>
          <w:b/>
          <w:sz w:val="26"/>
          <w:szCs w:val="26"/>
        </w:rPr>
        <w:t>%.</w:t>
      </w:r>
    </w:p>
    <w:p w:rsidR="0061770B" w:rsidRDefault="005138BB" w:rsidP="005138BB">
      <w:pPr>
        <w:pStyle w:val="a4"/>
        <w:spacing w:before="0" w:after="0"/>
        <w:ind w:firstLine="0"/>
        <w:rPr>
          <w:b/>
        </w:rPr>
      </w:pPr>
      <w:r>
        <w:rPr>
          <w:szCs w:val="26"/>
        </w:rPr>
        <w:t xml:space="preserve">Поступления налога на доходы физических лиц составили </w:t>
      </w:r>
      <w:r w:rsidR="00C91D20" w:rsidRPr="00C91D20">
        <w:rPr>
          <w:b/>
          <w:szCs w:val="26"/>
        </w:rPr>
        <w:t>246</w:t>
      </w:r>
      <w:r w:rsidR="00C91D20">
        <w:rPr>
          <w:b/>
          <w:szCs w:val="26"/>
        </w:rPr>
        <w:t>545</w:t>
      </w:r>
      <w:r w:rsidRPr="005138BB">
        <w:rPr>
          <w:b/>
          <w:szCs w:val="26"/>
        </w:rPr>
        <w:t>,</w:t>
      </w:r>
      <w:r w:rsidR="00C91D20">
        <w:rPr>
          <w:b/>
          <w:szCs w:val="26"/>
        </w:rPr>
        <w:t>37</w:t>
      </w:r>
      <w:r w:rsidR="00762D3C">
        <w:rPr>
          <w:b/>
          <w:szCs w:val="26"/>
        </w:rPr>
        <w:t xml:space="preserve"> </w:t>
      </w:r>
      <w:r>
        <w:rPr>
          <w:szCs w:val="26"/>
        </w:rPr>
        <w:t xml:space="preserve">рублей, что на </w:t>
      </w:r>
      <w:r w:rsidR="00273D10">
        <w:rPr>
          <w:b/>
          <w:szCs w:val="26"/>
        </w:rPr>
        <w:t>76887</w:t>
      </w:r>
      <w:r>
        <w:rPr>
          <w:b/>
          <w:szCs w:val="26"/>
        </w:rPr>
        <w:t>,</w:t>
      </w:r>
      <w:r w:rsidR="00273D10">
        <w:rPr>
          <w:b/>
          <w:szCs w:val="26"/>
        </w:rPr>
        <w:t>61</w:t>
      </w:r>
      <w:r>
        <w:rPr>
          <w:szCs w:val="26"/>
        </w:rPr>
        <w:t xml:space="preserve"> рублей больше поступлений соответствующего периода прошлого года. </w:t>
      </w:r>
      <w:r>
        <w:t xml:space="preserve">Годовой план исполнен на  </w:t>
      </w:r>
      <w:r w:rsidR="00273D10">
        <w:rPr>
          <w:b/>
        </w:rPr>
        <w:t>107,2</w:t>
      </w:r>
      <w:r w:rsidRPr="009239D1">
        <w:rPr>
          <w:b/>
        </w:rPr>
        <w:t>%.</w:t>
      </w:r>
      <w:r w:rsidR="00762D3C">
        <w:rPr>
          <w:b/>
        </w:rPr>
        <w:t xml:space="preserve"> </w:t>
      </w:r>
      <w:r w:rsidR="00DC2F56">
        <w:t>Увеличение налога связано с повышением зарплаты работников организаций</w:t>
      </w:r>
      <w:r w:rsidR="00DF2781">
        <w:t xml:space="preserve"> расположенных на территории сельского поселения.</w:t>
      </w:r>
    </w:p>
    <w:p w:rsidR="0061770B" w:rsidRDefault="0061770B" w:rsidP="0061770B">
      <w:pPr>
        <w:pStyle w:val="a4"/>
        <w:spacing w:before="0" w:after="0"/>
        <w:ind w:firstLine="0"/>
        <w:rPr>
          <w:b/>
        </w:rPr>
      </w:pPr>
      <w:r>
        <w:rPr>
          <w:szCs w:val="26"/>
        </w:rPr>
        <w:t xml:space="preserve">             По налогу на совокупный доход поступления составили </w:t>
      </w:r>
      <w:r>
        <w:rPr>
          <w:b/>
          <w:szCs w:val="26"/>
        </w:rPr>
        <w:t xml:space="preserve">47 861,21 </w:t>
      </w:r>
      <w:r>
        <w:rPr>
          <w:szCs w:val="26"/>
        </w:rPr>
        <w:t xml:space="preserve">рублей, что на </w:t>
      </w:r>
      <w:r>
        <w:rPr>
          <w:b/>
          <w:szCs w:val="26"/>
        </w:rPr>
        <w:t>46 863,06</w:t>
      </w:r>
      <w:r>
        <w:rPr>
          <w:szCs w:val="26"/>
        </w:rPr>
        <w:t xml:space="preserve"> рублей больше поступлений соответствующего периода прошлого года, увеличение произошло за счет поступления налога от вновь зарегистрированного налогоплательщика. </w:t>
      </w:r>
      <w:r>
        <w:t xml:space="preserve">Годовой план исполнен на  </w:t>
      </w:r>
      <w:r>
        <w:rPr>
          <w:b/>
        </w:rPr>
        <w:t>101,4</w:t>
      </w:r>
      <w:r w:rsidRPr="009239D1">
        <w:rPr>
          <w:b/>
        </w:rPr>
        <w:t>%.</w:t>
      </w:r>
    </w:p>
    <w:p w:rsidR="0061770B" w:rsidRDefault="0061770B" w:rsidP="0061770B">
      <w:pPr>
        <w:pStyle w:val="a4"/>
        <w:spacing w:before="0" w:after="0"/>
        <w:ind w:firstLine="0"/>
      </w:pPr>
      <w:r>
        <w:rPr>
          <w:szCs w:val="26"/>
        </w:rPr>
        <w:t xml:space="preserve">             Поступления налога на имущество физических лиц составили </w:t>
      </w:r>
      <w:r w:rsidRPr="0061770B">
        <w:rPr>
          <w:b/>
          <w:szCs w:val="26"/>
        </w:rPr>
        <w:t>73</w:t>
      </w:r>
      <w:r>
        <w:rPr>
          <w:b/>
          <w:szCs w:val="26"/>
        </w:rPr>
        <w:t xml:space="preserve"> 432,31 </w:t>
      </w:r>
      <w:r>
        <w:rPr>
          <w:szCs w:val="26"/>
        </w:rPr>
        <w:t xml:space="preserve">рублей, что на </w:t>
      </w:r>
      <w:r w:rsidRPr="0061770B">
        <w:rPr>
          <w:b/>
          <w:szCs w:val="26"/>
        </w:rPr>
        <w:t>25</w:t>
      </w:r>
      <w:r>
        <w:rPr>
          <w:b/>
          <w:szCs w:val="26"/>
        </w:rPr>
        <w:t> 630,62</w:t>
      </w:r>
      <w:r>
        <w:rPr>
          <w:szCs w:val="26"/>
        </w:rPr>
        <w:t xml:space="preserve"> рублей больше поступлений соответствующего периода прошлого года,</w:t>
      </w:r>
      <w:r w:rsidR="00762D3C">
        <w:rPr>
          <w:szCs w:val="26"/>
        </w:rPr>
        <w:t xml:space="preserve"> </w:t>
      </w:r>
      <w:r>
        <w:rPr>
          <w:szCs w:val="26"/>
        </w:rPr>
        <w:t xml:space="preserve">что связано с наличием задолженности физическими лицами по данному налогу за предыдущий период, а также с более ранней рассылкой налоговых уведомлений для уплаты налога физическими лицами за 2017 год. Годовой план исполнен  на </w:t>
      </w:r>
      <w:r>
        <w:rPr>
          <w:b/>
          <w:szCs w:val="26"/>
        </w:rPr>
        <w:t>40,8%.</w:t>
      </w:r>
    </w:p>
    <w:p w:rsidR="007270AB" w:rsidRPr="0061770B" w:rsidRDefault="009239D1" w:rsidP="0061770B">
      <w:pPr>
        <w:pStyle w:val="a4"/>
        <w:spacing w:after="0"/>
        <w:ind w:firstLine="0"/>
        <w:rPr>
          <w:b/>
        </w:rPr>
      </w:pPr>
      <w:r w:rsidRPr="0061770B">
        <w:t>П</w:t>
      </w:r>
      <w:r w:rsidR="007270AB" w:rsidRPr="0061770B">
        <w:t>о земельному налогу</w:t>
      </w:r>
      <w:r w:rsidR="005910EC" w:rsidRPr="0061770B">
        <w:t xml:space="preserve"> доход</w:t>
      </w:r>
      <w:r w:rsidR="005910EC">
        <w:t xml:space="preserve"> составил </w:t>
      </w:r>
      <w:r w:rsidR="0061770B" w:rsidRPr="0061770B">
        <w:rPr>
          <w:b/>
        </w:rPr>
        <w:t>1</w:t>
      </w:r>
      <w:r w:rsidR="0061770B">
        <w:rPr>
          <w:b/>
        </w:rPr>
        <w:t> </w:t>
      </w:r>
      <w:r w:rsidR="0061770B" w:rsidRPr="0061770B">
        <w:rPr>
          <w:b/>
        </w:rPr>
        <w:t>290</w:t>
      </w:r>
      <w:r w:rsidR="0061770B">
        <w:rPr>
          <w:b/>
        </w:rPr>
        <w:t xml:space="preserve"> 531</w:t>
      </w:r>
      <w:r w:rsidR="005138BB" w:rsidRPr="005138BB">
        <w:rPr>
          <w:b/>
        </w:rPr>
        <w:t>,</w:t>
      </w:r>
      <w:r w:rsidR="0061770B">
        <w:rPr>
          <w:b/>
        </w:rPr>
        <w:t>84</w:t>
      </w:r>
      <w:r w:rsidR="00762D3C">
        <w:rPr>
          <w:b/>
        </w:rPr>
        <w:t xml:space="preserve"> </w:t>
      </w:r>
      <w:r w:rsidR="007270AB">
        <w:t>рублей</w:t>
      </w:r>
      <w:r w:rsidR="005910EC">
        <w:t xml:space="preserve">, </w:t>
      </w:r>
      <w:r w:rsidR="005910EC">
        <w:rPr>
          <w:szCs w:val="26"/>
        </w:rPr>
        <w:t xml:space="preserve">что на </w:t>
      </w:r>
      <w:r w:rsidR="0061770B">
        <w:rPr>
          <w:b/>
          <w:szCs w:val="26"/>
        </w:rPr>
        <w:t>240</w:t>
      </w:r>
      <w:r w:rsidR="005910EC" w:rsidRPr="00E1494E">
        <w:rPr>
          <w:b/>
          <w:szCs w:val="26"/>
        </w:rPr>
        <w:t> </w:t>
      </w:r>
      <w:r w:rsidR="0061770B">
        <w:rPr>
          <w:b/>
          <w:szCs w:val="26"/>
        </w:rPr>
        <w:t>297</w:t>
      </w:r>
      <w:r w:rsidR="005910EC">
        <w:rPr>
          <w:b/>
          <w:szCs w:val="26"/>
        </w:rPr>
        <w:t>,</w:t>
      </w:r>
      <w:r w:rsidR="0061770B">
        <w:rPr>
          <w:b/>
          <w:szCs w:val="26"/>
        </w:rPr>
        <w:t>02</w:t>
      </w:r>
      <w:r w:rsidR="005910EC">
        <w:rPr>
          <w:szCs w:val="26"/>
        </w:rPr>
        <w:t xml:space="preserve"> рублей меньше поступлений соответствующего периода прошлого года, умен</w:t>
      </w:r>
      <w:r w:rsidR="0061770B">
        <w:rPr>
          <w:szCs w:val="26"/>
        </w:rPr>
        <w:t>ьше</w:t>
      </w:r>
      <w:r w:rsidR="005910EC">
        <w:rPr>
          <w:szCs w:val="26"/>
        </w:rPr>
        <w:t>ние произошло</w:t>
      </w:r>
      <w:r w:rsidR="00762D3C">
        <w:rPr>
          <w:szCs w:val="26"/>
        </w:rPr>
        <w:t xml:space="preserve"> </w:t>
      </w:r>
      <w:r w:rsidR="007270AB">
        <w:rPr>
          <w:szCs w:val="26"/>
        </w:rPr>
        <w:t xml:space="preserve">за счет </w:t>
      </w:r>
      <w:r w:rsidR="00E1494E">
        <w:rPr>
          <w:szCs w:val="26"/>
        </w:rPr>
        <w:t>большего объема выплат в части авансовых платежей п</w:t>
      </w:r>
      <w:r w:rsidR="00D769C0">
        <w:rPr>
          <w:szCs w:val="26"/>
        </w:rPr>
        <w:t>о земельному налогу в</w:t>
      </w:r>
      <w:r w:rsidR="00762D3C">
        <w:rPr>
          <w:szCs w:val="26"/>
        </w:rPr>
        <w:t xml:space="preserve">  </w:t>
      </w:r>
      <w:r w:rsidR="005910EC">
        <w:rPr>
          <w:szCs w:val="26"/>
        </w:rPr>
        <w:t>201</w:t>
      </w:r>
      <w:r w:rsidR="00DF2781">
        <w:rPr>
          <w:szCs w:val="26"/>
        </w:rPr>
        <w:t>7</w:t>
      </w:r>
      <w:r w:rsidR="005910EC">
        <w:rPr>
          <w:szCs w:val="26"/>
        </w:rPr>
        <w:t xml:space="preserve"> год</w:t>
      </w:r>
      <w:r w:rsidR="00D769C0">
        <w:rPr>
          <w:szCs w:val="26"/>
        </w:rPr>
        <w:t>у</w:t>
      </w:r>
      <w:r w:rsidR="007270AB">
        <w:rPr>
          <w:szCs w:val="26"/>
        </w:rPr>
        <w:t xml:space="preserve"> организаци</w:t>
      </w:r>
      <w:r w:rsidR="00E1494E">
        <w:rPr>
          <w:szCs w:val="26"/>
        </w:rPr>
        <w:t>ями</w:t>
      </w:r>
      <w:r w:rsidR="007270AB">
        <w:rPr>
          <w:szCs w:val="26"/>
        </w:rPr>
        <w:t>, обладающи</w:t>
      </w:r>
      <w:r w:rsidR="00A15D92">
        <w:rPr>
          <w:szCs w:val="26"/>
        </w:rPr>
        <w:t>ми</w:t>
      </w:r>
      <w:r w:rsidR="007270AB">
        <w:rPr>
          <w:szCs w:val="26"/>
        </w:rPr>
        <w:t xml:space="preserve"> земельным</w:t>
      </w:r>
      <w:r w:rsidR="00E1494E">
        <w:rPr>
          <w:szCs w:val="26"/>
        </w:rPr>
        <w:t>и</w:t>
      </w:r>
      <w:r w:rsidR="00A15D92">
        <w:rPr>
          <w:szCs w:val="26"/>
        </w:rPr>
        <w:t xml:space="preserve"> участка</w:t>
      </w:r>
      <w:r w:rsidR="007270AB">
        <w:rPr>
          <w:szCs w:val="26"/>
        </w:rPr>
        <w:t>м</w:t>
      </w:r>
      <w:r w:rsidR="00E1494E">
        <w:rPr>
          <w:szCs w:val="26"/>
        </w:rPr>
        <w:t>и</w:t>
      </w:r>
      <w:r w:rsidR="007270AB">
        <w:rPr>
          <w:szCs w:val="26"/>
        </w:rPr>
        <w:t>, расположенным</w:t>
      </w:r>
      <w:r w:rsidR="00A15D92">
        <w:rPr>
          <w:szCs w:val="26"/>
        </w:rPr>
        <w:t>и</w:t>
      </w:r>
      <w:r w:rsidR="007270AB">
        <w:rPr>
          <w:szCs w:val="26"/>
        </w:rPr>
        <w:t xml:space="preserve"> в границах сельских поселений. Годовой план исполнен  на </w:t>
      </w:r>
      <w:r w:rsidR="0061770B">
        <w:rPr>
          <w:b/>
          <w:szCs w:val="26"/>
        </w:rPr>
        <w:t>66</w:t>
      </w:r>
      <w:r w:rsidR="005910EC">
        <w:rPr>
          <w:b/>
          <w:szCs w:val="26"/>
        </w:rPr>
        <w:t>,</w:t>
      </w:r>
      <w:r w:rsidR="0061770B">
        <w:rPr>
          <w:b/>
          <w:szCs w:val="26"/>
        </w:rPr>
        <w:t>2</w:t>
      </w:r>
      <w:r w:rsidR="007270AB">
        <w:rPr>
          <w:b/>
          <w:szCs w:val="26"/>
        </w:rPr>
        <w:t>%</w:t>
      </w:r>
      <w:r w:rsidR="007270AB">
        <w:rPr>
          <w:szCs w:val="26"/>
        </w:rPr>
        <w:t>.</w:t>
      </w:r>
    </w:p>
    <w:p w:rsidR="007270AB" w:rsidRDefault="001C526D" w:rsidP="00827A25">
      <w:pPr>
        <w:pStyle w:val="a4"/>
        <w:spacing w:before="0" w:after="0" w:line="276" w:lineRule="auto"/>
        <w:rPr>
          <w:szCs w:val="26"/>
        </w:rPr>
      </w:pPr>
      <w:r>
        <w:t>Доходы по</w:t>
      </w:r>
      <w:r w:rsidR="007270AB">
        <w:t xml:space="preserve"> государственной пошлин</w:t>
      </w:r>
      <w:r>
        <w:t>е в отчетном периоде</w:t>
      </w:r>
      <w:r w:rsidR="00762D3C">
        <w:t xml:space="preserve"> </w:t>
      </w:r>
      <w:r w:rsidR="00827A25">
        <w:t>не поступали</w:t>
      </w:r>
      <w:r w:rsidR="000461B9">
        <w:rPr>
          <w:szCs w:val="26"/>
        </w:rPr>
        <w:t>.</w:t>
      </w:r>
    </w:p>
    <w:p w:rsidR="00827A25" w:rsidRDefault="0020007B" w:rsidP="00827A25">
      <w:pPr>
        <w:pStyle w:val="a4"/>
        <w:spacing w:before="0" w:after="0" w:line="276" w:lineRule="auto"/>
        <w:ind w:firstLine="0"/>
      </w:pPr>
      <w:r>
        <w:rPr>
          <w:szCs w:val="26"/>
        </w:rPr>
        <w:t>Н</w:t>
      </w:r>
      <w:r w:rsidRPr="0020007B">
        <w:t>еналоговые</w:t>
      </w:r>
      <w:r>
        <w:t xml:space="preserve"> доходы,</w:t>
      </w:r>
      <w:r>
        <w:rPr>
          <w:szCs w:val="26"/>
        </w:rPr>
        <w:t xml:space="preserve"> т</w:t>
      </w:r>
      <w:r>
        <w:t xml:space="preserve">акже не поступали </w:t>
      </w:r>
      <w:r w:rsidR="00827A25">
        <w:t>в отчетном периоде в бюджет сельского  поселения «Бебелевский</w:t>
      </w:r>
      <w:r w:rsidR="00762D3C">
        <w:t xml:space="preserve"> </w:t>
      </w:r>
      <w:r>
        <w:t>сель</w:t>
      </w:r>
      <w:r w:rsidR="00827A25">
        <w:t>совет»</w:t>
      </w:r>
      <w:r>
        <w:t>.</w:t>
      </w:r>
    </w:p>
    <w:p w:rsidR="007270AB" w:rsidRDefault="007270AB" w:rsidP="00827A25">
      <w:pPr>
        <w:spacing w:after="100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Безвозмездные поступления в отчетном периоде получены в сумме          </w:t>
      </w:r>
      <w:r w:rsidR="00690305">
        <w:rPr>
          <w:rFonts w:ascii="Times New Roman" w:hAnsi="Times New Roman"/>
          <w:b/>
          <w:sz w:val="26"/>
          <w:szCs w:val="26"/>
        </w:rPr>
        <w:t xml:space="preserve">2 </w:t>
      </w:r>
      <w:r w:rsidR="0020007B">
        <w:rPr>
          <w:rFonts w:ascii="Times New Roman" w:hAnsi="Times New Roman"/>
          <w:b/>
          <w:sz w:val="26"/>
          <w:szCs w:val="26"/>
        </w:rPr>
        <w:t>845969</w:t>
      </w:r>
      <w:r w:rsidR="004C0709" w:rsidRPr="004C0709">
        <w:rPr>
          <w:rFonts w:ascii="Times New Roman" w:hAnsi="Times New Roman"/>
          <w:b/>
          <w:sz w:val="26"/>
          <w:szCs w:val="26"/>
        </w:rPr>
        <w:t>,</w:t>
      </w:r>
      <w:r w:rsidR="00690305">
        <w:rPr>
          <w:rFonts w:ascii="Times New Roman" w:hAnsi="Times New Roman"/>
          <w:b/>
          <w:sz w:val="26"/>
          <w:szCs w:val="26"/>
        </w:rPr>
        <w:t>49</w:t>
      </w:r>
      <w:r w:rsidR="00762D3C">
        <w:rPr>
          <w:rFonts w:ascii="Times New Roman" w:hAnsi="Times New Roman"/>
          <w:b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рублей, что составляет </w:t>
      </w:r>
      <w:r w:rsidR="0020007B">
        <w:rPr>
          <w:rFonts w:ascii="Times New Roman" w:hAnsi="Times New Roman"/>
          <w:b/>
          <w:sz w:val="26"/>
          <w:szCs w:val="26"/>
        </w:rPr>
        <w:t>63</w:t>
      </w:r>
      <w:r>
        <w:rPr>
          <w:rFonts w:ascii="Times New Roman" w:hAnsi="Times New Roman"/>
          <w:b/>
          <w:sz w:val="26"/>
          <w:szCs w:val="26"/>
        </w:rPr>
        <w:t>,</w:t>
      </w:r>
      <w:r w:rsidR="0020007B">
        <w:rPr>
          <w:rFonts w:ascii="Times New Roman" w:hAnsi="Times New Roman"/>
          <w:b/>
          <w:sz w:val="26"/>
          <w:szCs w:val="26"/>
        </w:rPr>
        <w:t>2</w:t>
      </w:r>
      <w:r>
        <w:rPr>
          <w:rFonts w:ascii="Times New Roman" w:hAnsi="Times New Roman"/>
          <w:b/>
          <w:sz w:val="26"/>
          <w:szCs w:val="26"/>
        </w:rPr>
        <w:t>%</w:t>
      </w:r>
      <w:r>
        <w:rPr>
          <w:rFonts w:ascii="Times New Roman" w:hAnsi="Times New Roman"/>
          <w:sz w:val="26"/>
          <w:szCs w:val="26"/>
        </w:rPr>
        <w:t xml:space="preserve"> к общей сумме поступивших доходов или </w:t>
      </w:r>
      <w:r w:rsidR="0020007B">
        <w:rPr>
          <w:rFonts w:ascii="Times New Roman" w:hAnsi="Times New Roman"/>
          <w:b/>
          <w:sz w:val="26"/>
          <w:szCs w:val="26"/>
        </w:rPr>
        <w:t>56</w:t>
      </w:r>
      <w:r>
        <w:rPr>
          <w:rFonts w:ascii="Times New Roman" w:hAnsi="Times New Roman"/>
          <w:b/>
          <w:sz w:val="26"/>
          <w:szCs w:val="26"/>
        </w:rPr>
        <w:t>,</w:t>
      </w:r>
      <w:r w:rsidR="0020007B">
        <w:rPr>
          <w:rFonts w:ascii="Times New Roman" w:hAnsi="Times New Roman"/>
          <w:b/>
          <w:sz w:val="26"/>
          <w:szCs w:val="26"/>
        </w:rPr>
        <w:t>1</w:t>
      </w:r>
      <w:r>
        <w:rPr>
          <w:rFonts w:ascii="Times New Roman" w:hAnsi="Times New Roman"/>
          <w:b/>
          <w:sz w:val="26"/>
          <w:szCs w:val="26"/>
        </w:rPr>
        <w:t>%</w:t>
      </w:r>
      <w:r>
        <w:rPr>
          <w:rFonts w:ascii="Times New Roman" w:hAnsi="Times New Roman"/>
          <w:sz w:val="26"/>
          <w:szCs w:val="26"/>
        </w:rPr>
        <w:t xml:space="preserve"> к годовому плану по безвозмездным поступлениям от других бюджетов бюджетной системы Российской Федерации в том числе:</w:t>
      </w:r>
    </w:p>
    <w:p w:rsidR="007270AB" w:rsidRDefault="007270AB" w:rsidP="007270AB">
      <w:pPr>
        <w:spacing w:after="10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из федерального бюджета субвенция на осуществление первичного воинского учета  в сумме </w:t>
      </w:r>
      <w:r w:rsidR="0020007B">
        <w:rPr>
          <w:rFonts w:ascii="Times New Roman" w:hAnsi="Times New Roman"/>
          <w:b/>
          <w:sz w:val="26"/>
          <w:szCs w:val="26"/>
        </w:rPr>
        <w:t>72</w:t>
      </w:r>
      <w:r w:rsidR="003B78D3">
        <w:rPr>
          <w:rFonts w:ascii="Times New Roman" w:hAnsi="Times New Roman"/>
          <w:b/>
          <w:sz w:val="26"/>
          <w:szCs w:val="26"/>
        </w:rPr>
        <w:t>1</w:t>
      </w:r>
      <w:r w:rsidR="00B87D4D">
        <w:rPr>
          <w:rFonts w:ascii="Times New Roman" w:hAnsi="Times New Roman"/>
          <w:b/>
          <w:sz w:val="26"/>
          <w:szCs w:val="26"/>
        </w:rPr>
        <w:t>00</w:t>
      </w:r>
      <w:r>
        <w:rPr>
          <w:rFonts w:ascii="Times New Roman" w:hAnsi="Times New Roman"/>
          <w:b/>
          <w:sz w:val="26"/>
          <w:szCs w:val="26"/>
        </w:rPr>
        <w:t>,00</w:t>
      </w:r>
      <w:r>
        <w:rPr>
          <w:rFonts w:ascii="Times New Roman" w:hAnsi="Times New Roman"/>
          <w:sz w:val="26"/>
          <w:szCs w:val="26"/>
        </w:rPr>
        <w:t xml:space="preserve"> рублей к годовому плану- </w:t>
      </w:r>
      <w:r w:rsidR="0020007B">
        <w:rPr>
          <w:rFonts w:ascii="Times New Roman" w:hAnsi="Times New Roman"/>
          <w:b/>
          <w:sz w:val="26"/>
          <w:szCs w:val="26"/>
        </w:rPr>
        <w:t>69</w:t>
      </w:r>
      <w:r w:rsidR="00B87D4D" w:rsidRPr="00690305">
        <w:rPr>
          <w:rFonts w:ascii="Times New Roman" w:hAnsi="Times New Roman"/>
          <w:b/>
          <w:sz w:val="26"/>
          <w:szCs w:val="26"/>
        </w:rPr>
        <w:t>,</w:t>
      </w:r>
      <w:r w:rsidR="0020007B">
        <w:rPr>
          <w:rFonts w:ascii="Times New Roman" w:hAnsi="Times New Roman"/>
          <w:b/>
          <w:sz w:val="26"/>
          <w:szCs w:val="26"/>
        </w:rPr>
        <w:t>6</w:t>
      </w:r>
      <w:r>
        <w:rPr>
          <w:rFonts w:ascii="Times New Roman" w:hAnsi="Times New Roman"/>
          <w:b/>
          <w:sz w:val="26"/>
          <w:szCs w:val="26"/>
        </w:rPr>
        <w:t>%</w:t>
      </w:r>
      <w:r>
        <w:rPr>
          <w:rFonts w:ascii="Times New Roman" w:hAnsi="Times New Roman"/>
          <w:sz w:val="26"/>
          <w:szCs w:val="26"/>
        </w:rPr>
        <w:t>;</w:t>
      </w:r>
    </w:p>
    <w:p w:rsidR="007270AB" w:rsidRDefault="007270AB" w:rsidP="007270AB">
      <w:pPr>
        <w:spacing w:after="10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безвозмездные поступления в виде дотации на выравнивание уровня бюджетной обеспеченности  в сумме </w:t>
      </w:r>
      <w:r w:rsidR="00690305">
        <w:rPr>
          <w:rFonts w:ascii="Times New Roman" w:hAnsi="Times New Roman"/>
          <w:b/>
          <w:sz w:val="26"/>
          <w:szCs w:val="26"/>
        </w:rPr>
        <w:t>2</w:t>
      </w:r>
      <w:r w:rsidR="003B78D3">
        <w:rPr>
          <w:rFonts w:ascii="Times New Roman" w:hAnsi="Times New Roman"/>
          <w:b/>
          <w:sz w:val="26"/>
          <w:szCs w:val="26"/>
        </w:rPr>
        <w:t> </w:t>
      </w:r>
      <w:r w:rsidR="0020007B">
        <w:rPr>
          <w:rFonts w:ascii="Times New Roman" w:hAnsi="Times New Roman"/>
          <w:b/>
          <w:sz w:val="26"/>
          <w:szCs w:val="26"/>
        </w:rPr>
        <w:t>688448</w:t>
      </w:r>
      <w:r>
        <w:rPr>
          <w:rFonts w:ascii="Times New Roman" w:hAnsi="Times New Roman"/>
          <w:b/>
          <w:sz w:val="26"/>
          <w:szCs w:val="26"/>
        </w:rPr>
        <w:t>,00</w:t>
      </w:r>
      <w:r>
        <w:rPr>
          <w:rFonts w:ascii="Times New Roman" w:hAnsi="Times New Roman"/>
          <w:sz w:val="26"/>
          <w:szCs w:val="26"/>
        </w:rPr>
        <w:t xml:space="preserve"> </w:t>
      </w:r>
      <w:r w:rsidR="00762D3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рублей к годовому плану- </w:t>
      </w:r>
      <w:r w:rsidR="0020007B">
        <w:rPr>
          <w:rFonts w:ascii="Times New Roman" w:hAnsi="Times New Roman"/>
          <w:b/>
          <w:sz w:val="26"/>
          <w:szCs w:val="26"/>
        </w:rPr>
        <w:t>83</w:t>
      </w:r>
      <w:r w:rsidR="008C0787">
        <w:rPr>
          <w:rFonts w:ascii="Times New Roman" w:hAnsi="Times New Roman"/>
          <w:b/>
          <w:sz w:val="26"/>
          <w:szCs w:val="26"/>
        </w:rPr>
        <w:t>,</w:t>
      </w:r>
      <w:r w:rsidR="0020007B">
        <w:rPr>
          <w:rFonts w:ascii="Times New Roman" w:hAnsi="Times New Roman"/>
          <w:b/>
          <w:sz w:val="26"/>
          <w:szCs w:val="26"/>
        </w:rPr>
        <w:t>2</w:t>
      </w:r>
      <w:r>
        <w:rPr>
          <w:rFonts w:ascii="Times New Roman" w:hAnsi="Times New Roman"/>
          <w:b/>
          <w:sz w:val="26"/>
          <w:szCs w:val="26"/>
        </w:rPr>
        <w:t>%</w:t>
      </w:r>
      <w:r>
        <w:rPr>
          <w:rFonts w:ascii="Times New Roman" w:hAnsi="Times New Roman"/>
          <w:sz w:val="26"/>
          <w:szCs w:val="26"/>
        </w:rPr>
        <w:t>.</w:t>
      </w:r>
    </w:p>
    <w:p w:rsidR="007270AB" w:rsidRDefault="007270AB" w:rsidP="007270AB">
      <w:pPr>
        <w:spacing w:after="12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Данные об исполнении всех доходов  бюджета СП «Бебелевский сельсовет» в том числе и межбюджетных трансфертов из других бюджетов бюджетной системы Российской Федерации за </w:t>
      </w:r>
      <w:r w:rsidR="0020007B">
        <w:rPr>
          <w:rFonts w:ascii="Times New Roman" w:hAnsi="Times New Roman"/>
          <w:sz w:val="26"/>
          <w:szCs w:val="26"/>
        </w:rPr>
        <w:t>9 месяцев</w:t>
      </w:r>
      <w:r>
        <w:rPr>
          <w:rFonts w:ascii="Times New Roman" w:hAnsi="Times New Roman"/>
          <w:sz w:val="26"/>
          <w:szCs w:val="26"/>
        </w:rPr>
        <w:t xml:space="preserve"> 201</w:t>
      </w:r>
      <w:r w:rsidR="003B78D3">
        <w:rPr>
          <w:rFonts w:ascii="Times New Roman" w:hAnsi="Times New Roman"/>
          <w:sz w:val="26"/>
          <w:szCs w:val="26"/>
        </w:rPr>
        <w:t>8</w:t>
      </w:r>
      <w:r w:rsidR="008C0787">
        <w:rPr>
          <w:rFonts w:ascii="Times New Roman" w:hAnsi="Times New Roman"/>
          <w:sz w:val="26"/>
          <w:szCs w:val="26"/>
        </w:rPr>
        <w:t xml:space="preserve"> года прилагаются к отчету в приложении №1.</w:t>
      </w:r>
    </w:p>
    <w:p w:rsidR="007270AB" w:rsidRDefault="007270AB" w:rsidP="00417652">
      <w:pPr>
        <w:spacing w:after="10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B6194">
        <w:rPr>
          <w:rFonts w:ascii="Times New Roman" w:hAnsi="Times New Roman"/>
          <w:b/>
          <w:sz w:val="26"/>
          <w:szCs w:val="26"/>
          <w:lang w:val="en-US"/>
        </w:rPr>
        <w:t>II</w:t>
      </w:r>
      <w:r w:rsidRPr="009B6194">
        <w:rPr>
          <w:rFonts w:ascii="Times New Roman" w:hAnsi="Times New Roman"/>
          <w:b/>
          <w:sz w:val="26"/>
          <w:szCs w:val="26"/>
        </w:rPr>
        <w:t>. Р А С Х О Д Ы</w:t>
      </w:r>
    </w:p>
    <w:p w:rsidR="007270AB" w:rsidRDefault="007270AB" w:rsidP="00762D3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Формирование расходных обязательств,  производится в соответствии со ст.87 Бюджетного кодекса РФ.</w:t>
      </w:r>
    </w:p>
    <w:p w:rsidR="007270AB" w:rsidRDefault="007270AB" w:rsidP="007270AB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Расходы  бюджета сельского поселения «Белевский сельсовет» за </w:t>
      </w:r>
      <w:r w:rsidR="00F55A0B">
        <w:rPr>
          <w:rFonts w:ascii="Times New Roman" w:hAnsi="Times New Roman"/>
          <w:sz w:val="26"/>
          <w:szCs w:val="26"/>
        </w:rPr>
        <w:t>9 месяцев</w:t>
      </w:r>
      <w:r>
        <w:rPr>
          <w:rFonts w:ascii="Times New Roman" w:hAnsi="Times New Roman"/>
          <w:sz w:val="26"/>
          <w:szCs w:val="26"/>
        </w:rPr>
        <w:t xml:space="preserve"> 201</w:t>
      </w:r>
      <w:r w:rsidR="003B78D3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года исполнены в сумме </w:t>
      </w:r>
      <w:r w:rsidR="00F55A0B" w:rsidRPr="00F55A0B">
        <w:rPr>
          <w:rFonts w:ascii="Times New Roman" w:hAnsi="Times New Roman"/>
          <w:b/>
          <w:sz w:val="26"/>
          <w:szCs w:val="26"/>
        </w:rPr>
        <w:t>4</w:t>
      </w:r>
      <w:r w:rsidR="00F55A0B">
        <w:rPr>
          <w:rFonts w:ascii="Times New Roman" w:hAnsi="Times New Roman"/>
          <w:b/>
          <w:sz w:val="26"/>
          <w:szCs w:val="26"/>
        </w:rPr>
        <w:t> </w:t>
      </w:r>
      <w:r w:rsidR="00F55A0B" w:rsidRPr="00F55A0B">
        <w:rPr>
          <w:rFonts w:ascii="Times New Roman" w:hAnsi="Times New Roman"/>
          <w:b/>
          <w:sz w:val="26"/>
          <w:szCs w:val="26"/>
        </w:rPr>
        <w:t xml:space="preserve">269125,96 </w:t>
      </w:r>
      <w:r>
        <w:rPr>
          <w:rFonts w:ascii="Times New Roman" w:hAnsi="Times New Roman"/>
          <w:sz w:val="26"/>
          <w:szCs w:val="26"/>
        </w:rPr>
        <w:t xml:space="preserve">рублей, что составляет </w:t>
      </w:r>
      <w:r w:rsidR="00F55A0B" w:rsidRPr="00F55A0B">
        <w:rPr>
          <w:rFonts w:ascii="Times New Roman" w:hAnsi="Times New Roman"/>
          <w:b/>
          <w:sz w:val="26"/>
          <w:szCs w:val="26"/>
        </w:rPr>
        <w:t>54</w:t>
      </w:r>
      <w:r>
        <w:rPr>
          <w:rFonts w:ascii="Times New Roman" w:hAnsi="Times New Roman"/>
          <w:b/>
          <w:sz w:val="26"/>
          <w:szCs w:val="26"/>
        </w:rPr>
        <w:t>,</w:t>
      </w:r>
      <w:r w:rsidR="00F55A0B">
        <w:rPr>
          <w:rFonts w:ascii="Times New Roman" w:hAnsi="Times New Roman"/>
          <w:b/>
          <w:sz w:val="26"/>
          <w:szCs w:val="26"/>
        </w:rPr>
        <w:t>0</w:t>
      </w:r>
      <w:r>
        <w:rPr>
          <w:rFonts w:ascii="Times New Roman" w:hAnsi="Times New Roman"/>
          <w:b/>
          <w:sz w:val="26"/>
          <w:szCs w:val="26"/>
        </w:rPr>
        <w:t xml:space="preserve"> %</w:t>
      </w:r>
      <w:r>
        <w:rPr>
          <w:rFonts w:ascii="Times New Roman" w:hAnsi="Times New Roman"/>
          <w:sz w:val="26"/>
          <w:szCs w:val="26"/>
        </w:rPr>
        <w:t xml:space="preserve"> к уточненной бюджетной росписи расходов  бюджета сельского поселения «Белевский сельсовет». По сравнению с аналогичным периодом 201</w:t>
      </w:r>
      <w:r w:rsidR="007A343B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года расходы бюджета</w:t>
      </w:r>
      <w:r w:rsidR="00762D3C">
        <w:rPr>
          <w:rFonts w:ascii="Times New Roman" w:hAnsi="Times New Roman"/>
          <w:sz w:val="26"/>
          <w:szCs w:val="26"/>
        </w:rPr>
        <w:t xml:space="preserve"> </w:t>
      </w:r>
      <w:r w:rsidR="00F55A0B">
        <w:rPr>
          <w:rFonts w:ascii="Times New Roman" w:hAnsi="Times New Roman"/>
          <w:sz w:val="26"/>
          <w:szCs w:val="26"/>
        </w:rPr>
        <w:t xml:space="preserve">за 9 месяцев </w:t>
      </w:r>
      <w:r w:rsidR="008C0787">
        <w:rPr>
          <w:rFonts w:ascii="Times New Roman" w:hAnsi="Times New Roman"/>
          <w:sz w:val="26"/>
          <w:szCs w:val="26"/>
        </w:rPr>
        <w:t>201</w:t>
      </w:r>
      <w:r w:rsidR="007A343B">
        <w:rPr>
          <w:rFonts w:ascii="Times New Roman" w:hAnsi="Times New Roman"/>
          <w:sz w:val="26"/>
          <w:szCs w:val="26"/>
        </w:rPr>
        <w:t>8</w:t>
      </w:r>
      <w:r w:rsidR="008C0787">
        <w:rPr>
          <w:rFonts w:ascii="Times New Roman" w:hAnsi="Times New Roman"/>
          <w:sz w:val="26"/>
          <w:szCs w:val="26"/>
        </w:rPr>
        <w:t xml:space="preserve"> года</w:t>
      </w:r>
      <w:r w:rsidR="00762D3C">
        <w:rPr>
          <w:rFonts w:ascii="Times New Roman" w:hAnsi="Times New Roman"/>
          <w:sz w:val="26"/>
          <w:szCs w:val="26"/>
        </w:rPr>
        <w:t xml:space="preserve"> </w:t>
      </w:r>
      <w:r w:rsidR="008C0787">
        <w:rPr>
          <w:rFonts w:ascii="Times New Roman" w:hAnsi="Times New Roman"/>
          <w:sz w:val="26"/>
          <w:szCs w:val="26"/>
        </w:rPr>
        <w:t>у</w:t>
      </w:r>
      <w:r w:rsidR="007A343B">
        <w:rPr>
          <w:rFonts w:ascii="Times New Roman" w:hAnsi="Times New Roman"/>
          <w:sz w:val="26"/>
          <w:szCs w:val="26"/>
        </w:rPr>
        <w:t>меньши</w:t>
      </w:r>
      <w:r w:rsidR="008C0787">
        <w:rPr>
          <w:rFonts w:ascii="Times New Roman" w:hAnsi="Times New Roman"/>
          <w:sz w:val="26"/>
          <w:szCs w:val="26"/>
        </w:rPr>
        <w:t>лись на</w:t>
      </w:r>
      <w:r w:rsidR="00762D3C">
        <w:rPr>
          <w:rFonts w:ascii="Times New Roman" w:hAnsi="Times New Roman"/>
          <w:sz w:val="26"/>
          <w:szCs w:val="26"/>
        </w:rPr>
        <w:t xml:space="preserve"> </w:t>
      </w:r>
      <w:r w:rsidR="00B87D4D">
        <w:rPr>
          <w:rFonts w:ascii="Times New Roman" w:hAnsi="Times New Roman"/>
          <w:b/>
          <w:sz w:val="26"/>
          <w:szCs w:val="26"/>
        </w:rPr>
        <w:t>2 </w:t>
      </w:r>
      <w:r w:rsidR="00F55A0B">
        <w:rPr>
          <w:rFonts w:ascii="Times New Roman" w:hAnsi="Times New Roman"/>
          <w:b/>
          <w:sz w:val="26"/>
          <w:szCs w:val="26"/>
        </w:rPr>
        <w:t>762</w:t>
      </w:r>
      <w:r w:rsidR="00B87D4D">
        <w:rPr>
          <w:rFonts w:ascii="Times New Roman" w:hAnsi="Times New Roman"/>
          <w:b/>
          <w:sz w:val="26"/>
          <w:szCs w:val="26"/>
        </w:rPr>
        <w:t> </w:t>
      </w:r>
      <w:r w:rsidR="00F55A0B">
        <w:rPr>
          <w:rFonts w:ascii="Times New Roman" w:hAnsi="Times New Roman"/>
          <w:b/>
          <w:sz w:val="26"/>
          <w:szCs w:val="26"/>
        </w:rPr>
        <w:t>599</w:t>
      </w:r>
      <w:r w:rsidR="00B87D4D">
        <w:rPr>
          <w:rFonts w:ascii="Times New Roman" w:hAnsi="Times New Roman"/>
          <w:b/>
          <w:sz w:val="26"/>
          <w:szCs w:val="26"/>
        </w:rPr>
        <w:t>,</w:t>
      </w:r>
      <w:r w:rsidR="00F55A0B">
        <w:rPr>
          <w:rFonts w:ascii="Times New Roman" w:hAnsi="Times New Roman"/>
          <w:b/>
          <w:sz w:val="26"/>
          <w:szCs w:val="26"/>
        </w:rPr>
        <w:t>53</w:t>
      </w:r>
      <w:r w:rsidR="008C0787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 xml:space="preserve">. </w:t>
      </w:r>
    </w:p>
    <w:p w:rsidR="007270AB" w:rsidRDefault="007270AB" w:rsidP="007270A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</w:p>
    <w:p w:rsidR="008C0787" w:rsidRDefault="007270AB" w:rsidP="007270AB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             Исполнение бюджета по </w:t>
      </w:r>
      <w:r>
        <w:rPr>
          <w:rFonts w:ascii="Times New Roman" w:eastAsia="Times New Roman" w:hAnsi="Times New Roman"/>
          <w:b/>
          <w:color w:val="000000"/>
          <w:sz w:val="25"/>
          <w:szCs w:val="25"/>
          <w:lang w:eastAsia="ru-RU"/>
        </w:rPr>
        <w:t>расходам</w:t>
      </w:r>
      <w:r w:rsidR="00F55A0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за </w:t>
      </w:r>
      <w:r w:rsidR="00F55A0B">
        <w:rPr>
          <w:rFonts w:ascii="Times New Roman" w:hAnsi="Times New Roman"/>
          <w:sz w:val="26"/>
          <w:szCs w:val="26"/>
        </w:rPr>
        <w:t xml:space="preserve"> 9 месяцев </w:t>
      </w: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201</w:t>
      </w:r>
      <w:r w:rsidR="007A343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8</w:t>
      </w: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года</w:t>
      </w:r>
      <w:r>
        <w:rPr>
          <w:rFonts w:ascii="Times New Roman" w:eastAsia="Times New Roman" w:hAnsi="Times New Roman"/>
          <w:bCs/>
          <w:color w:val="000000"/>
          <w:sz w:val="25"/>
          <w:szCs w:val="25"/>
          <w:lang w:eastAsia="ru-RU"/>
        </w:rPr>
        <w:t xml:space="preserve"> в разрезе разделов, подразделов функциональной классификации расходов отражено в таблице №1.</w:t>
      </w:r>
    </w:p>
    <w:p w:rsidR="00F55A0B" w:rsidRDefault="00F55A0B" w:rsidP="007270AB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5"/>
          <w:szCs w:val="25"/>
          <w:lang w:eastAsia="ru-RU"/>
        </w:rPr>
      </w:pPr>
    </w:p>
    <w:p w:rsidR="00417652" w:rsidRPr="00417652" w:rsidRDefault="00417652" w:rsidP="007270A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5"/>
          <w:szCs w:val="25"/>
          <w:lang w:eastAsia="ru-RU"/>
        </w:rPr>
      </w:pPr>
    </w:p>
    <w:p w:rsidR="007270AB" w:rsidRDefault="007270AB" w:rsidP="007270A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Таблица №1                                                                                                                  руб.</w:t>
      </w:r>
    </w:p>
    <w:tbl>
      <w:tblPr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34"/>
        <w:gridCol w:w="1842"/>
        <w:gridCol w:w="1560"/>
        <w:gridCol w:w="1559"/>
      </w:tblGrid>
      <w:tr w:rsidR="007270AB" w:rsidTr="00C31418">
        <w:trPr>
          <w:trHeight w:val="1277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разделов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 w:rsidP="007A34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Уточненные бюджетные ассигнования на  201</w:t>
            </w:r>
            <w:r w:rsidR="007A343B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 w:rsidP="003771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Исполнено за </w:t>
            </w:r>
            <w:r w:rsidR="0037719C">
              <w:rPr>
                <w:rFonts w:ascii="Times New Roman" w:hAnsi="Times New Roman"/>
              </w:rPr>
              <w:t>9 мес.</w:t>
            </w:r>
            <w:r>
              <w:rPr>
                <w:rFonts w:ascii="Times New Roman" w:hAnsi="Times New Roman"/>
              </w:rPr>
              <w:t xml:space="preserve"> 201</w:t>
            </w:r>
            <w:r w:rsidR="007A343B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rPr>
                <w:rFonts w:asciiTheme="minorHAnsi" w:eastAsiaTheme="minorHAnsi" w:hAnsiTheme="minorHAnsi" w:cstheme="minorBidi"/>
                <w:lang w:eastAsia="ru-RU"/>
              </w:rPr>
            </w:pPr>
            <w:r>
              <w:rPr>
                <w:rFonts w:asciiTheme="minorHAnsi" w:eastAsiaTheme="minorHAnsi" w:hAnsiTheme="minorHAnsi" w:cstheme="minorBidi"/>
                <w:lang w:eastAsia="ru-RU"/>
              </w:rPr>
              <w:t>% исполнения</w:t>
            </w:r>
          </w:p>
        </w:tc>
      </w:tr>
      <w:tr w:rsidR="007270AB" w:rsidRPr="0020007B" w:rsidTr="008C0787">
        <w:trPr>
          <w:trHeight w:val="163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7270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7270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7270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</w:tr>
      <w:tr w:rsidR="007270AB" w:rsidTr="008C0787">
        <w:trPr>
          <w:trHeight w:val="163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0100-Общегосударственные вопросы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F55A0B" w:rsidP="007A343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55A0B">
              <w:rPr>
                <w:rFonts w:ascii="Times New Roman" w:hAnsi="Times New Roman"/>
                <w:b/>
              </w:rPr>
              <w:t>2798645</w:t>
            </w:r>
            <w:r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F55A0B" w:rsidP="007A343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55A0B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 </w:t>
            </w:r>
            <w:r w:rsidRPr="00F55A0B">
              <w:rPr>
                <w:rFonts w:ascii="Times New Roman" w:hAnsi="Times New Roman"/>
                <w:b/>
              </w:rPr>
              <w:t>828716,1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F55A0B" w:rsidP="00F55A0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65</w:t>
            </w:r>
            <w:r w:rsidR="005F6733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3</w:t>
            </w:r>
          </w:p>
        </w:tc>
      </w:tr>
      <w:tr w:rsidR="007270AB" w:rsidTr="008C0787">
        <w:trPr>
          <w:trHeight w:val="255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 w:rsidP="004176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</w:t>
            </w:r>
            <w:r w:rsidR="0041765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- функционирование </w:t>
            </w:r>
            <w:r w:rsidR="00417652">
              <w:rPr>
                <w:rFonts w:ascii="Times New Roman" w:hAnsi="Times New Roman"/>
              </w:rPr>
              <w:t>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4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F55A0B" w:rsidP="00F55A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  <w:r w:rsidR="00417652">
              <w:rPr>
                <w:rFonts w:ascii="Times New Roman" w:hAnsi="Times New Roman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F55A0B" w:rsidP="007A34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</w:t>
            </w:r>
          </w:p>
        </w:tc>
      </w:tr>
      <w:tr w:rsidR="00417652" w:rsidTr="008C0787">
        <w:trPr>
          <w:trHeight w:val="255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52" w:rsidRDefault="00417652" w:rsidP="000816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0104- 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52" w:rsidRDefault="00F55A0B" w:rsidP="005F67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5A0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F55A0B">
              <w:rPr>
                <w:rFonts w:ascii="Times New Roman" w:hAnsi="Times New Roman"/>
              </w:rPr>
              <w:t>488</w:t>
            </w:r>
            <w:r>
              <w:rPr>
                <w:rFonts w:ascii="Times New Roman" w:hAnsi="Times New Roman"/>
              </w:rPr>
              <w:t> </w:t>
            </w:r>
            <w:r w:rsidRPr="00F55A0B">
              <w:rPr>
                <w:rFonts w:ascii="Times New Roman" w:hAnsi="Times New Roman"/>
              </w:rPr>
              <w:t>645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52" w:rsidRDefault="00F55A0B" w:rsidP="005F67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5A0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F55A0B">
              <w:rPr>
                <w:rFonts w:ascii="Times New Roman" w:hAnsi="Times New Roman"/>
              </w:rPr>
              <w:t>656216,1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52" w:rsidRDefault="00F55A0B" w:rsidP="00F55A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  <w:r w:rsidR="005F673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</w:tr>
      <w:tr w:rsidR="007270AB" w:rsidTr="008C0787">
        <w:trPr>
          <w:trHeight w:val="255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0106-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4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F55A0B" w:rsidP="007A34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76 5</w:t>
            </w:r>
            <w:r w:rsidR="005F6733">
              <w:rPr>
                <w:rFonts w:ascii="Times New Roman" w:hAnsi="Times New Roman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F55A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</w:t>
            </w:r>
          </w:p>
        </w:tc>
      </w:tr>
      <w:tr w:rsidR="007270AB" w:rsidTr="008C0787">
        <w:trPr>
          <w:trHeight w:val="255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0111- резервные фонды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7270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4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4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270AB" w:rsidTr="008C0787">
        <w:trPr>
          <w:trHeight w:val="255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0113- другие общегосударственные вопросы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C964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F55A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DD4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29,5</w:t>
            </w:r>
          </w:p>
        </w:tc>
      </w:tr>
      <w:tr w:rsidR="007270AB" w:rsidTr="008C0787">
        <w:trPr>
          <w:trHeight w:val="255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0200-Национальная оборона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7A343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103 574,00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DD4128" w:rsidP="007A343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D4128">
              <w:rPr>
                <w:rFonts w:ascii="Times New Roman" w:hAnsi="Times New Roman"/>
                <w:b/>
              </w:rPr>
              <w:t>62601,49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DD412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60,4</w:t>
            </w:r>
          </w:p>
        </w:tc>
      </w:tr>
      <w:tr w:rsidR="00DD4128" w:rsidTr="008C0787">
        <w:trPr>
          <w:trHeight w:val="255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128" w:rsidRDefault="00DD41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0203- мобилизационная и вневойсковая  подготовка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128" w:rsidRPr="00DD4128" w:rsidRDefault="00DD4128" w:rsidP="009B6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4128">
              <w:rPr>
                <w:rFonts w:ascii="Times New Roman" w:hAnsi="Times New Roman"/>
              </w:rPr>
              <w:t>103 574,00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128" w:rsidRPr="00DD4128" w:rsidRDefault="00DD4128" w:rsidP="009B6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4128">
              <w:rPr>
                <w:rFonts w:ascii="Times New Roman" w:hAnsi="Times New Roman"/>
              </w:rPr>
              <w:t>62 601,49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128" w:rsidRPr="00DD4128" w:rsidRDefault="00DD4128" w:rsidP="009B6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4128">
              <w:rPr>
                <w:rFonts w:ascii="Times New Roman" w:hAnsi="Times New Roman"/>
              </w:rPr>
              <w:t>60,4</w:t>
            </w:r>
          </w:p>
        </w:tc>
      </w:tr>
      <w:tr w:rsidR="007270AB" w:rsidTr="008C0787">
        <w:trPr>
          <w:trHeight w:val="255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0300-Национальная безопасность и правоохранительная деятельность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32483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7270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7270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</w:tr>
      <w:tr w:rsidR="007270AB" w:rsidTr="008C0787">
        <w:trPr>
          <w:trHeight w:val="255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 w:rsidP="00F55A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0309- защита населения и территории от чрезвычайных ситуаций природног</w:t>
            </w:r>
            <w:r w:rsidR="00F55A0B">
              <w:rPr>
                <w:rFonts w:ascii="Times New Roman" w:hAnsi="Times New Roman"/>
              </w:rPr>
              <w:t xml:space="preserve">о и техногенного характера, </w:t>
            </w:r>
            <w:r>
              <w:rPr>
                <w:rFonts w:ascii="Times New Roman" w:hAnsi="Times New Roman"/>
              </w:rPr>
              <w:t xml:space="preserve"> оборона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3248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7270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7270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A47B25" w:rsidTr="008C0787">
        <w:trPr>
          <w:trHeight w:val="255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25" w:rsidRPr="008C0787" w:rsidRDefault="00A47B25" w:rsidP="00E543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25" w:rsidRPr="008C0787" w:rsidRDefault="00A47B25" w:rsidP="00E543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C078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25" w:rsidRPr="008C0787" w:rsidRDefault="00A47B25" w:rsidP="00E543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C078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25" w:rsidRPr="008C0787" w:rsidRDefault="00A47B25" w:rsidP="00E543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C0787">
              <w:rPr>
                <w:rFonts w:ascii="Times New Roman" w:hAnsi="Times New Roman"/>
                <w:b/>
              </w:rPr>
              <w:t>4</w:t>
            </w:r>
          </w:p>
        </w:tc>
      </w:tr>
      <w:tr w:rsidR="007270AB" w:rsidTr="008C0787">
        <w:trPr>
          <w:trHeight w:val="255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0310-обеспечение пожарной безопасности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3248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7270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7270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270AB" w:rsidTr="008C0787">
        <w:trPr>
          <w:trHeight w:val="255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0400-Национальная экономика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DD412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D4128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 </w:t>
            </w:r>
            <w:r w:rsidRPr="00DD4128">
              <w:rPr>
                <w:rFonts w:ascii="Times New Roman" w:hAnsi="Times New Roman"/>
                <w:b/>
              </w:rPr>
              <w:t>293886,11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DD412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D4128">
              <w:rPr>
                <w:rFonts w:ascii="Times New Roman" w:hAnsi="Times New Roman"/>
                <w:b/>
              </w:rPr>
              <w:t>705533,75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DD412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54,5</w:t>
            </w:r>
          </w:p>
        </w:tc>
      </w:tr>
      <w:tr w:rsidR="0032483F" w:rsidTr="008C0787">
        <w:trPr>
          <w:trHeight w:val="255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3F" w:rsidRDefault="0032483F" w:rsidP="000816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0409- дорожные фонды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83F" w:rsidRDefault="00DD4128" w:rsidP="00A47B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4128">
              <w:rPr>
                <w:rFonts w:ascii="Times New Roman" w:hAnsi="Times New Roman"/>
              </w:rPr>
              <w:t>872669,38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83F" w:rsidRPr="00C964DF" w:rsidRDefault="00DD4128" w:rsidP="000816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4128">
              <w:rPr>
                <w:rFonts w:ascii="Times New Roman" w:hAnsi="Times New Roman"/>
              </w:rPr>
              <w:t>705533,75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83F" w:rsidRDefault="00DD4128" w:rsidP="000816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80,8</w:t>
            </w:r>
          </w:p>
        </w:tc>
      </w:tr>
      <w:tr w:rsidR="007270AB" w:rsidTr="008C0787">
        <w:trPr>
          <w:trHeight w:val="255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0412- другие вопросы в области национальной экономики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DD4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4128">
              <w:rPr>
                <w:rFonts w:ascii="Times New Roman" w:hAnsi="Times New Roman"/>
              </w:rPr>
              <w:t>421216,73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7270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7270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270AB" w:rsidTr="008C0787">
        <w:trPr>
          <w:trHeight w:val="255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0500-Жилищно-коммунальное хозяйство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A47B25" w:rsidP="00A742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1 195 919,00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DD4128" w:rsidP="0032483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D4128">
              <w:rPr>
                <w:rFonts w:ascii="Times New Roman" w:hAnsi="Times New Roman"/>
                <w:b/>
              </w:rPr>
              <w:t>778775,22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DD412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65,1</w:t>
            </w:r>
          </w:p>
        </w:tc>
      </w:tr>
      <w:tr w:rsidR="007270AB" w:rsidTr="008C0787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0501- жилищное хозяйство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A47B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DD4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4128">
              <w:rPr>
                <w:rFonts w:ascii="Times New Roman" w:hAnsi="Times New Roman"/>
              </w:rPr>
              <w:t>38682,4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DD4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63,4</w:t>
            </w:r>
          </w:p>
        </w:tc>
      </w:tr>
      <w:tr w:rsidR="007270AB" w:rsidTr="008C0787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0502- коммунальное хозяйство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A7428D" w:rsidP="00A742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  <w:r w:rsidR="0032483F">
              <w:rPr>
                <w:rFonts w:ascii="Times New Roman" w:hAnsi="Times New Roman"/>
              </w:rPr>
              <w:t>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3248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3248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270AB" w:rsidTr="008C0787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0503- благоустройство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A742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1 074 919,00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DD4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4128">
              <w:rPr>
                <w:rFonts w:ascii="Times New Roman" w:hAnsi="Times New Roman"/>
              </w:rPr>
              <w:t>740092,82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DD41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68,8</w:t>
            </w:r>
          </w:p>
        </w:tc>
      </w:tr>
      <w:tr w:rsidR="007270AB" w:rsidTr="008C0787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0800-Культура и кинематография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DD4128" w:rsidP="00A742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D4128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 </w:t>
            </w:r>
            <w:r w:rsidRPr="00DD4128">
              <w:rPr>
                <w:rFonts w:ascii="Times New Roman" w:hAnsi="Times New Roman"/>
                <w:b/>
              </w:rPr>
              <w:t>449384,16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37719C" w:rsidP="00A742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719C">
              <w:rPr>
                <w:rFonts w:ascii="Times New Roman" w:hAnsi="Times New Roman"/>
                <w:b/>
              </w:rPr>
              <w:t>863985</w:t>
            </w:r>
            <w:r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37719C" w:rsidP="009375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35,3</w:t>
            </w:r>
          </w:p>
        </w:tc>
      </w:tr>
      <w:tr w:rsidR="007270AB" w:rsidTr="008C0787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0801- культура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3771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719C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37719C">
              <w:rPr>
                <w:rFonts w:ascii="Times New Roman" w:hAnsi="Times New Roman"/>
              </w:rPr>
              <w:t>366784,16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3771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719C">
              <w:rPr>
                <w:rFonts w:ascii="Times New Roman" w:hAnsi="Times New Roman"/>
              </w:rPr>
              <w:t>802</w:t>
            </w:r>
            <w:r>
              <w:rPr>
                <w:rFonts w:ascii="Times New Roman" w:hAnsi="Times New Roman"/>
              </w:rPr>
              <w:t> </w:t>
            </w:r>
            <w:r w:rsidRPr="0037719C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3771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33,9</w:t>
            </w:r>
          </w:p>
        </w:tc>
      </w:tr>
      <w:tr w:rsidR="007270AB" w:rsidTr="008C0787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0804 – другие вопросы в области культуры, кинематографии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AB" w:rsidRDefault="007270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270AB" w:rsidRDefault="00A742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82 600,00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AB" w:rsidRDefault="007270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270AB" w:rsidRDefault="0037719C" w:rsidP="00A742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719C">
              <w:rPr>
                <w:rFonts w:ascii="Times New Roman" w:hAnsi="Times New Roman"/>
              </w:rPr>
              <w:t>61</w:t>
            </w:r>
            <w:r>
              <w:rPr>
                <w:rFonts w:ascii="Times New Roman" w:hAnsi="Times New Roman"/>
              </w:rPr>
              <w:t> </w:t>
            </w:r>
            <w:r w:rsidRPr="0037719C">
              <w:rPr>
                <w:rFonts w:ascii="Times New Roman" w:hAnsi="Times New Roman"/>
              </w:rPr>
              <w:t>985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AB" w:rsidRDefault="007270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270AB" w:rsidRDefault="0037719C" w:rsidP="009375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</w:t>
            </w:r>
          </w:p>
        </w:tc>
      </w:tr>
      <w:tr w:rsidR="007270AB" w:rsidTr="008C0787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1000-Социальная политика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A7428D" w:rsidP="00A742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  <w:r w:rsidR="00937595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4</w:t>
            </w:r>
            <w:r w:rsidR="00937595">
              <w:rPr>
                <w:rFonts w:ascii="Times New Roman" w:hAnsi="Times New Roman"/>
                <w:b/>
              </w:rPr>
              <w:t>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37719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719C">
              <w:rPr>
                <w:rFonts w:ascii="Times New Roman" w:hAnsi="Times New Roman"/>
                <w:b/>
              </w:rPr>
              <w:t>15230,85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37719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62,4</w:t>
            </w:r>
          </w:p>
        </w:tc>
      </w:tr>
      <w:tr w:rsidR="0037719C" w:rsidTr="008C0787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9C" w:rsidRDefault="0037719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1003- социальное обеспечение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9C" w:rsidRPr="0037719C" w:rsidRDefault="0037719C" w:rsidP="009B6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719C">
              <w:rPr>
                <w:rFonts w:ascii="Times New Roman" w:hAnsi="Times New Roman"/>
              </w:rPr>
              <w:t>24 400,00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9C" w:rsidRPr="0037719C" w:rsidRDefault="0037719C" w:rsidP="009B6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719C">
              <w:rPr>
                <w:rFonts w:ascii="Times New Roman" w:hAnsi="Times New Roman"/>
              </w:rPr>
              <w:t>15 230,85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19C" w:rsidRPr="0037719C" w:rsidRDefault="0037719C" w:rsidP="009B6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719C">
              <w:rPr>
                <w:rFonts w:ascii="Times New Roman" w:hAnsi="Times New Roman"/>
              </w:rPr>
              <w:t>62,4</w:t>
            </w:r>
          </w:p>
        </w:tc>
      </w:tr>
      <w:tr w:rsidR="007270AB" w:rsidTr="008C0787">
        <w:trPr>
          <w:trHeight w:val="403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1100-Физическая культура и спорт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AB" w:rsidRDefault="007270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270AB" w:rsidRDefault="009375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AB" w:rsidRDefault="007270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270AB" w:rsidRDefault="0037719C" w:rsidP="00A742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719C">
              <w:rPr>
                <w:rFonts w:ascii="Times New Roman" w:hAnsi="Times New Roman"/>
                <w:b/>
              </w:rPr>
              <w:t>14283,55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AB" w:rsidRDefault="007270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270AB" w:rsidRDefault="0037719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75,2</w:t>
            </w:r>
          </w:p>
        </w:tc>
      </w:tr>
      <w:tr w:rsidR="0037719C" w:rsidTr="008C0787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9C" w:rsidRDefault="0037719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1102- массовый спорт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9C" w:rsidRDefault="0037719C" w:rsidP="009B619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37719C" w:rsidRDefault="0037719C" w:rsidP="009B619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9C" w:rsidRDefault="0037719C" w:rsidP="009B619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37719C" w:rsidRDefault="0037719C" w:rsidP="009B619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719C">
              <w:rPr>
                <w:rFonts w:ascii="Times New Roman" w:hAnsi="Times New Roman"/>
                <w:b/>
              </w:rPr>
              <w:t>14283,55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19C" w:rsidRDefault="0037719C" w:rsidP="009B619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37719C" w:rsidRDefault="0037719C" w:rsidP="009B619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75,2</w:t>
            </w:r>
          </w:p>
        </w:tc>
      </w:tr>
      <w:tr w:rsidR="007270AB" w:rsidTr="008C0787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И Т О Г О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37719C" w:rsidP="00A742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719C">
              <w:rPr>
                <w:rFonts w:ascii="Times New Roman" w:hAnsi="Times New Roman"/>
                <w:b/>
              </w:rPr>
              <w:t>7</w:t>
            </w:r>
            <w:r>
              <w:rPr>
                <w:rFonts w:ascii="Times New Roman" w:hAnsi="Times New Roman"/>
                <w:b/>
              </w:rPr>
              <w:t> </w:t>
            </w:r>
            <w:r w:rsidRPr="0037719C">
              <w:rPr>
                <w:rFonts w:ascii="Times New Roman" w:hAnsi="Times New Roman"/>
                <w:b/>
              </w:rPr>
              <w:t>897808,27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37719C" w:rsidP="00A742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719C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> </w:t>
            </w:r>
            <w:r w:rsidRPr="0037719C">
              <w:rPr>
                <w:rFonts w:ascii="Times New Roman" w:hAnsi="Times New Roman"/>
                <w:b/>
              </w:rPr>
              <w:t>269125,96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37719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54,0</w:t>
            </w:r>
          </w:p>
        </w:tc>
      </w:tr>
    </w:tbl>
    <w:p w:rsidR="0037719C" w:rsidRDefault="0037719C" w:rsidP="007270A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270AB" w:rsidRPr="007276A0" w:rsidRDefault="007270AB" w:rsidP="007270A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76A0">
        <w:rPr>
          <w:rFonts w:ascii="Times New Roman" w:hAnsi="Times New Roman"/>
          <w:sz w:val="26"/>
          <w:szCs w:val="26"/>
        </w:rPr>
        <w:t xml:space="preserve">Анализируя таблицу, мы наблюдаем, </w:t>
      </w:r>
      <w:r w:rsidR="001E5BB0" w:rsidRPr="007276A0">
        <w:rPr>
          <w:rFonts w:ascii="Times New Roman" w:hAnsi="Times New Roman"/>
          <w:sz w:val="26"/>
          <w:szCs w:val="26"/>
        </w:rPr>
        <w:t>низкий</w:t>
      </w:r>
      <w:r w:rsidRPr="007276A0">
        <w:rPr>
          <w:rFonts w:ascii="Times New Roman" w:hAnsi="Times New Roman"/>
          <w:sz w:val="26"/>
          <w:szCs w:val="26"/>
        </w:rPr>
        <w:t xml:space="preserve"> процент исполнения плановых годовых назначений </w:t>
      </w:r>
      <w:r w:rsidR="0037719C">
        <w:rPr>
          <w:rFonts w:ascii="Times New Roman" w:hAnsi="Times New Roman"/>
          <w:sz w:val="26"/>
          <w:szCs w:val="26"/>
        </w:rPr>
        <w:t>за 9 месяцев</w:t>
      </w:r>
      <w:r w:rsidRPr="007276A0">
        <w:rPr>
          <w:rFonts w:ascii="Times New Roman" w:hAnsi="Times New Roman"/>
          <w:sz w:val="26"/>
          <w:szCs w:val="26"/>
        </w:rPr>
        <w:t xml:space="preserve"> 201</w:t>
      </w:r>
      <w:r w:rsidR="0005576B">
        <w:rPr>
          <w:rFonts w:ascii="Times New Roman" w:hAnsi="Times New Roman"/>
          <w:sz w:val="26"/>
          <w:szCs w:val="26"/>
        </w:rPr>
        <w:t>8</w:t>
      </w:r>
      <w:r w:rsidRPr="007276A0">
        <w:rPr>
          <w:rFonts w:ascii="Times New Roman" w:hAnsi="Times New Roman"/>
          <w:sz w:val="26"/>
          <w:szCs w:val="26"/>
        </w:rPr>
        <w:t xml:space="preserve"> года по следующим показателям:</w:t>
      </w:r>
    </w:p>
    <w:p w:rsidR="007276A0" w:rsidRPr="007276A0" w:rsidRDefault="001E5BB0" w:rsidP="007270AB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276A0">
        <w:rPr>
          <w:rFonts w:ascii="Times New Roman" w:hAnsi="Times New Roman"/>
          <w:sz w:val="26"/>
          <w:szCs w:val="26"/>
        </w:rPr>
        <w:t xml:space="preserve">резервные фонды </w:t>
      </w:r>
      <w:r w:rsidR="007270AB" w:rsidRPr="007276A0">
        <w:rPr>
          <w:rFonts w:ascii="Times New Roman" w:hAnsi="Times New Roman"/>
          <w:sz w:val="26"/>
          <w:szCs w:val="26"/>
        </w:rPr>
        <w:t xml:space="preserve">– </w:t>
      </w:r>
      <w:r w:rsidR="00F013E2" w:rsidRPr="007276A0">
        <w:rPr>
          <w:rFonts w:ascii="Times New Roman" w:hAnsi="Times New Roman"/>
          <w:b/>
          <w:sz w:val="26"/>
          <w:szCs w:val="26"/>
        </w:rPr>
        <w:t>0</w:t>
      </w:r>
      <w:r w:rsidR="007270AB" w:rsidRPr="007276A0">
        <w:rPr>
          <w:rFonts w:ascii="Times New Roman" w:hAnsi="Times New Roman"/>
          <w:b/>
          <w:sz w:val="26"/>
          <w:szCs w:val="26"/>
        </w:rPr>
        <w:t>%</w:t>
      </w:r>
      <w:r w:rsidR="007276A0">
        <w:rPr>
          <w:rFonts w:ascii="Times New Roman" w:hAnsi="Times New Roman"/>
          <w:b/>
          <w:sz w:val="26"/>
          <w:szCs w:val="26"/>
        </w:rPr>
        <w:t>;</w:t>
      </w:r>
    </w:p>
    <w:p w:rsidR="007270AB" w:rsidRPr="00264F47" w:rsidRDefault="007276A0" w:rsidP="007270AB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276A0">
        <w:rPr>
          <w:rFonts w:ascii="Times New Roman" w:hAnsi="Times New Roman"/>
          <w:sz w:val="26"/>
          <w:szCs w:val="26"/>
        </w:rPr>
        <w:t>другие общегосударственные вопросы</w:t>
      </w:r>
      <w:r>
        <w:rPr>
          <w:rFonts w:ascii="Times New Roman" w:hAnsi="Times New Roman"/>
          <w:sz w:val="26"/>
          <w:szCs w:val="26"/>
        </w:rPr>
        <w:t xml:space="preserve"> -</w:t>
      </w:r>
      <w:r w:rsidR="0037719C" w:rsidRPr="0037719C">
        <w:rPr>
          <w:rFonts w:ascii="Times New Roman" w:hAnsi="Times New Roman"/>
          <w:b/>
          <w:sz w:val="26"/>
          <w:szCs w:val="26"/>
        </w:rPr>
        <w:t>29</w:t>
      </w:r>
      <w:r w:rsidR="0005576B" w:rsidRPr="0037719C">
        <w:rPr>
          <w:rFonts w:ascii="Times New Roman" w:hAnsi="Times New Roman"/>
          <w:b/>
          <w:sz w:val="26"/>
          <w:szCs w:val="26"/>
        </w:rPr>
        <w:t>,</w:t>
      </w:r>
      <w:r w:rsidR="0037719C">
        <w:rPr>
          <w:rFonts w:ascii="Times New Roman" w:hAnsi="Times New Roman"/>
          <w:b/>
          <w:sz w:val="26"/>
          <w:szCs w:val="26"/>
        </w:rPr>
        <w:t>5</w:t>
      </w:r>
      <w:r w:rsidRPr="007276A0">
        <w:rPr>
          <w:rFonts w:ascii="Times New Roman" w:hAnsi="Times New Roman"/>
          <w:b/>
          <w:sz w:val="26"/>
          <w:szCs w:val="26"/>
        </w:rPr>
        <w:t>%</w:t>
      </w:r>
      <w:r>
        <w:rPr>
          <w:rFonts w:ascii="Times New Roman" w:hAnsi="Times New Roman"/>
          <w:b/>
          <w:sz w:val="26"/>
          <w:szCs w:val="26"/>
        </w:rPr>
        <w:t>;</w:t>
      </w:r>
    </w:p>
    <w:p w:rsidR="00264F47" w:rsidRPr="00264F47" w:rsidRDefault="00264F47" w:rsidP="00264F47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264F47">
        <w:rPr>
          <w:rFonts w:ascii="Times New Roman" w:hAnsi="Times New Roman"/>
          <w:sz w:val="26"/>
          <w:szCs w:val="26"/>
        </w:rPr>
        <w:t>мобилизационная и вневойсковая  подготовка</w:t>
      </w:r>
      <w:r>
        <w:rPr>
          <w:rFonts w:ascii="Times New Roman" w:hAnsi="Times New Roman"/>
          <w:sz w:val="26"/>
          <w:szCs w:val="26"/>
        </w:rPr>
        <w:t>-</w:t>
      </w:r>
      <w:r w:rsidRPr="00264F47">
        <w:rPr>
          <w:rFonts w:ascii="Times New Roman" w:hAnsi="Times New Roman"/>
          <w:b/>
          <w:sz w:val="26"/>
          <w:szCs w:val="26"/>
        </w:rPr>
        <w:t>60,</w:t>
      </w:r>
      <w:r>
        <w:rPr>
          <w:rFonts w:ascii="Times New Roman" w:hAnsi="Times New Roman"/>
          <w:b/>
          <w:sz w:val="26"/>
          <w:szCs w:val="26"/>
        </w:rPr>
        <w:t>4</w:t>
      </w:r>
      <w:r w:rsidRPr="007276A0">
        <w:rPr>
          <w:rFonts w:ascii="Times New Roman" w:hAnsi="Times New Roman"/>
          <w:b/>
          <w:sz w:val="26"/>
          <w:szCs w:val="26"/>
        </w:rPr>
        <w:t>%</w:t>
      </w:r>
      <w:r>
        <w:rPr>
          <w:rFonts w:ascii="Times New Roman" w:hAnsi="Times New Roman"/>
          <w:b/>
          <w:sz w:val="26"/>
          <w:szCs w:val="26"/>
        </w:rPr>
        <w:t>;</w:t>
      </w:r>
    </w:p>
    <w:p w:rsidR="007270AB" w:rsidRPr="00264F47" w:rsidRDefault="001E5BB0" w:rsidP="007270AB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264F47">
        <w:rPr>
          <w:rFonts w:ascii="Times New Roman" w:hAnsi="Times New Roman"/>
          <w:sz w:val="26"/>
          <w:szCs w:val="26"/>
        </w:rPr>
        <w:t xml:space="preserve">защита населения и территории от чрезвычайных ситуаций природного и техногенного характера, гражданская оборона </w:t>
      </w:r>
      <w:r w:rsidR="007270AB" w:rsidRPr="00264F47">
        <w:rPr>
          <w:rFonts w:ascii="Times New Roman" w:hAnsi="Times New Roman"/>
          <w:sz w:val="26"/>
          <w:szCs w:val="26"/>
        </w:rPr>
        <w:t xml:space="preserve">– </w:t>
      </w:r>
      <w:r w:rsidR="00F013E2" w:rsidRPr="00264F47">
        <w:rPr>
          <w:rFonts w:ascii="Times New Roman" w:hAnsi="Times New Roman"/>
          <w:b/>
          <w:sz w:val="26"/>
          <w:szCs w:val="26"/>
        </w:rPr>
        <w:t>0</w:t>
      </w:r>
      <w:r w:rsidR="007270AB" w:rsidRPr="00264F47">
        <w:rPr>
          <w:rFonts w:ascii="Times New Roman" w:hAnsi="Times New Roman"/>
          <w:b/>
          <w:sz w:val="26"/>
          <w:szCs w:val="26"/>
        </w:rPr>
        <w:t>%;</w:t>
      </w:r>
    </w:p>
    <w:p w:rsidR="007270AB" w:rsidRPr="007276A0" w:rsidRDefault="001E5BB0" w:rsidP="007270AB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276A0">
        <w:rPr>
          <w:rFonts w:ascii="Times New Roman" w:hAnsi="Times New Roman"/>
          <w:sz w:val="26"/>
          <w:szCs w:val="26"/>
        </w:rPr>
        <w:t xml:space="preserve">обеспечение пожарной безопасности </w:t>
      </w:r>
      <w:r w:rsidR="007270AB" w:rsidRPr="007276A0">
        <w:rPr>
          <w:rFonts w:ascii="Times New Roman" w:hAnsi="Times New Roman"/>
          <w:sz w:val="26"/>
          <w:szCs w:val="26"/>
        </w:rPr>
        <w:t xml:space="preserve">– </w:t>
      </w:r>
      <w:r w:rsidR="00F013E2" w:rsidRPr="007276A0">
        <w:rPr>
          <w:rFonts w:ascii="Times New Roman" w:hAnsi="Times New Roman"/>
          <w:b/>
          <w:sz w:val="26"/>
          <w:szCs w:val="26"/>
        </w:rPr>
        <w:t>0</w:t>
      </w:r>
      <w:r w:rsidR="007270AB" w:rsidRPr="007276A0">
        <w:rPr>
          <w:rFonts w:ascii="Times New Roman" w:hAnsi="Times New Roman"/>
          <w:b/>
          <w:sz w:val="26"/>
          <w:szCs w:val="26"/>
        </w:rPr>
        <w:t>%;</w:t>
      </w:r>
    </w:p>
    <w:p w:rsidR="00F013E2" w:rsidRPr="007276A0" w:rsidRDefault="00F013E2" w:rsidP="00F013E2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276A0">
        <w:rPr>
          <w:rFonts w:ascii="Times New Roman" w:hAnsi="Times New Roman"/>
          <w:sz w:val="26"/>
          <w:szCs w:val="26"/>
        </w:rPr>
        <w:t xml:space="preserve">другие вопросы в области национальной экономики – </w:t>
      </w:r>
      <w:r w:rsidRPr="007276A0">
        <w:rPr>
          <w:rFonts w:ascii="Times New Roman" w:hAnsi="Times New Roman"/>
          <w:b/>
          <w:sz w:val="26"/>
          <w:szCs w:val="26"/>
        </w:rPr>
        <w:t>0%;</w:t>
      </w:r>
    </w:p>
    <w:p w:rsidR="007270AB" w:rsidRPr="007276A0" w:rsidRDefault="007270AB" w:rsidP="007270AB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276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жилищное хозяйство </w:t>
      </w:r>
      <w:r w:rsidR="0005576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r w:rsidR="0037719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63</w:t>
      </w:r>
      <w:r w:rsidR="0005576B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,</w:t>
      </w:r>
      <w:r w:rsidR="0037719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4</w:t>
      </w:r>
      <w:r w:rsidRPr="007276A0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%;</w:t>
      </w:r>
    </w:p>
    <w:p w:rsidR="00F013E2" w:rsidRPr="007276A0" w:rsidRDefault="00F013E2" w:rsidP="007270AB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276A0">
        <w:rPr>
          <w:rFonts w:ascii="Times New Roman" w:hAnsi="Times New Roman"/>
          <w:sz w:val="26"/>
          <w:szCs w:val="26"/>
        </w:rPr>
        <w:t xml:space="preserve">коммунальное хозяйство </w:t>
      </w:r>
      <w:r w:rsidRPr="007276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– </w:t>
      </w:r>
      <w:r w:rsidRPr="007276A0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0%;</w:t>
      </w:r>
    </w:p>
    <w:p w:rsidR="0005576B" w:rsidRPr="0005576B" w:rsidRDefault="0005576B" w:rsidP="007270AB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5576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культура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 </w:t>
      </w:r>
      <w:r w:rsidR="00264F47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33</w:t>
      </w:r>
      <w:r w:rsidRPr="0005576B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,</w:t>
      </w:r>
      <w:r w:rsidR="00264F47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9</w:t>
      </w:r>
      <w:r w:rsidRPr="0005576B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%</w:t>
      </w:r>
    </w:p>
    <w:p w:rsidR="007276A0" w:rsidRDefault="00A0356C" w:rsidP="007270A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Почти п</w:t>
      </w:r>
      <w:r w:rsidR="00C2005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</w:t>
      </w:r>
      <w:r w:rsidR="00C928C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всем выше перечисленным</w:t>
      </w:r>
      <w:r w:rsidR="00C2005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разделам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</w:t>
      </w:r>
      <w:r w:rsidR="00762D3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C928C5">
        <w:rPr>
          <w:rFonts w:ascii="Times New Roman" w:hAnsi="Times New Roman"/>
          <w:sz w:val="26"/>
          <w:szCs w:val="26"/>
        </w:rPr>
        <w:t>расходы осуществляются по мере  надобности, а также</w:t>
      </w:r>
      <w:r w:rsidR="00762D3C">
        <w:rPr>
          <w:rFonts w:ascii="Times New Roman" w:hAnsi="Times New Roman"/>
          <w:sz w:val="26"/>
          <w:szCs w:val="26"/>
        </w:rPr>
        <w:t xml:space="preserve"> </w:t>
      </w:r>
      <w:r w:rsidR="00C928C5">
        <w:rPr>
          <w:rFonts w:ascii="Times New Roman" w:hAnsi="Times New Roman"/>
          <w:sz w:val="26"/>
          <w:szCs w:val="26"/>
        </w:rPr>
        <w:t>о</w:t>
      </w:r>
      <w:r w:rsidR="00C928C5" w:rsidRPr="00C928C5">
        <w:rPr>
          <w:rFonts w:ascii="Times New Roman" w:hAnsi="Times New Roman"/>
          <w:sz w:val="26"/>
          <w:szCs w:val="26"/>
        </w:rPr>
        <w:t>плата работ</w:t>
      </w:r>
      <w:r w:rsidR="00C928C5">
        <w:rPr>
          <w:rFonts w:ascii="Times New Roman" w:hAnsi="Times New Roman"/>
          <w:sz w:val="26"/>
          <w:szCs w:val="26"/>
        </w:rPr>
        <w:t xml:space="preserve"> осуществляется</w:t>
      </w:r>
      <w:r w:rsidR="00762D3C">
        <w:rPr>
          <w:rFonts w:ascii="Times New Roman" w:hAnsi="Times New Roman"/>
          <w:sz w:val="26"/>
          <w:szCs w:val="26"/>
        </w:rPr>
        <w:t xml:space="preserve"> </w:t>
      </w:r>
      <w:r w:rsidR="00C928C5" w:rsidRPr="00C928C5">
        <w:rPr>
          <w:rFonts w:ascii="Times New Roman" w:hAnsi="Times New Roman"/>
          <w:sz w:val="26"/>
          <w:szCs w:val="26"/>
        </w:rPr>
        <w:t>«по факту» на о</w:t>
      </w:r>
      <w:r w:rsidR="00C928C5">
        <w:rPr>
          <w:rFonts w:ascii="Times New Roman" w:hAnsi="Times New Roman"/>
          <w:sz w:val="26"/>
          <w:szCs w:val="26"/>
        </w:rPr>
        <w:t>сновании актов выполненных работ.</w:t>
      </w:r>
    </w:p>
    <w:p w:rsidR="00FA4608" w:rsidRDefault="00C928C5" w:rsidP="007270A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По  разделу </w:t>
      </w:r>
      <w:r>
        <w:rPr>
          <w:rFonts w:ascii="Times New Roman" w:hAnsi="Times New Roman"/>
          <w:b/>
          <w:sz w:val="26"/>
          <w:szCs w:val="26"/>
        </w:rPr>
        <w:t>культура</w:t>
      </w:r>
      <w:r>
        <w:rPr>
          <w:rFonts w:ascii="Times New Roman" w:hAnsi="Times New Roman"/>
          <w:sz w:val="26"/>
          <w:szCs w:val="26"/>
        </w:rPr>
        <w:t xml:space="preserve">, </w:t>
      </w:r>
      <w:r w:rsidR="00264F47">
        <w:rPr>
          <w:rFonts w:ascii="Times New Roman" w:hAnsi="Times New Roman"/>
          <w:sz w:val="26"/>
          <w:szCs w:val="26"/>
        </w:rPr>
        <w:t>существует кредиторская задолженность -</w:t>
      </w:r>
      <w:r w:rsidR="00264F47" w:rsidRPr="00264F47">
        <w:rPr>
          <w:rFonts w:ascii="Times New Roman" w:hAnsi="Times New Roman"/>
          <w:b/>
          <w:sz w:val="26"/>
          <w:szCs w:val="26"/>
        </w:rPr>
        <w:t>1 247 537,96</w:t>
      </w:r>
      <w:r w:rsidR="00264F47" w:rsidRPr="00264F47">
        <w:rPr>
          <w:rFonts w:ascii="Times New Roman" w:hAnsi="Times New Roman"/>
          <w:sz w:val="26"/>
          <w:szCs w:val="26"/>
        </w:rPr>
        <w:t xml:space="preserve"> рублей за поставку светового, звукового и видеопроекционного оборудования для развития и укрепления материально-технической </w:t>
      </w:r>
      <w:r w:rsidR="00264F47">
        <w:rPr>
          <w:rFonts w:ascii="Times New Roman" w:hAnsi="Times New Roman"/>
          <w:sz w:val="26"/>
          <w:szCs w:val="26"/>
        </w:rPr>
        <w:t>базы дома кул</w:t>
      </w:r>
      <w:r w:rsidR="009B6194">
        <w:rPr>
          <w:rFonts w:ascii="Times New Roman" w:hAnsi="Times New Roman"/>
          <w:sz w:val="26"/>
          <w:szCs w:val="26"/>
        </w:rPr>
        <w:t xml:space="preserve">ьтуры д. Бебелево. Расходы </w:t>
      </w:r>
      <w:r w:rsidR="00264F47">
        <w:rPr>
          <w:rFonts w:ascii="Times New Roman" w:hAnsi="Times New Roman"/>
          <w:sz w:val="26"/>
          <w:szCs w:val="26"/>
        </w:rPr>
        <w:t>произ</w:t>
      </w:r>
      <w:r w:rsidR="009B6194">
        <w:rPr>
          <w:rFonts w:ascii="Times New Roman" w:hAnsi="Times New Roman"/>
          <w:sz w:val="26"/>
          <w:szCs w:val="26"/>
        </w:rPr>
        <w:t>ве</w:t>
      </w:r>
      <w:r w:rsidR="00264F47">
        <w:rPr>
          <w:rFonts w:ascii="Times New Roman" w:hAnsi="Times New Roman"/>
          <w:sz w:val="26"/>
          <w:szCs w:val="26"/>
        </w:rPr>
        <w:t>д</w:t>
      </w:r>
      <w:r w:rsidR="009B6194">
        <w:rPr>
          <w:rFonts w:ascii="Times New Roman" w:hAnsi="Times New Roman"/>
          <w:sz w:val="26"/>
          <w:szCs w:val="26"/>
        </w:rPr>
        <w:t>у</w:t>
      </w:r>
      <w:r w:rsidR="00264F47">
        <w:rPr>
          <w:rFonts w:ascii="Times New Roman" w:hAnsi="Times New Roman"/>
          <w:sz w:val="26"/>
          <w:szCs w:val="26"/>
        </w:rPr>
        <w:t>тся после поступления денежных сре</w:t>
      </w:r>
      <w:proofErr w:type="gramStart"/>
      <w:r w:rsidR="00264F47">
        <w:rPr>
          <w:rFonts w:ascii="Times New Roman" w:hAnsi="Times New Roman"/>
          <w:sz w:val="26"/>
          <w:szCs w:val="26"/>
        </w:rPr>
        <w:t>дств</w:t>
      </w:r>
      <w:r w:rsidR="009B6194">
        <w:rPr>
          <w:rFonts w:ascii="Times New Roman" w:hAnsi="Times New Roman"/>
          <w:sz w:val="26"/>
          <w:szCs w:val="26"/>
        </w:rPr>
        <w:t xml:space="preserve"> в б</w:t>
      </w:r>
      <w:proofErr w:type="gramEnd"/>
      <w:r w:rsidR="009B6194">
        <w:rPr>
          <w:rFonts w:ascii="Times New Roman" w:hAnsi="Times New Roman"/>
          <w:sz w:val="26"/>
          <w:szCs w:val="26"/>
        </w:rPr>
        <w:t>юджет СП</w:t>
      </w:r>
      <w:r w:rsidR="00264F47">
        <w:rPr>
          <w:rFonts w:ascii="Times New Roman" w:hAnsi="Times New Roman"/>
          <w:sz w:val="26"/>
          <w:szCs w:val="26"/>
        </w:rPr>
        <w:t xml:space="preserve"> из бюджета Министерства культуры и туризма Калужской области.</w:t>
      </w:r>
    </w:p>
    <w:p w:rsidR="00FA4608" w:rsidRDefault="00FA4608" w:rsidP="007270A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A4608" w:rsidRDefault="00FA4608" w:rsidP="007270A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A4608" w:rsidRDefault="00FA4608" w:rsidP="007270A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A4608" w:rsidRDefault="00FA4608" w:rsidP="007270A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A4608" w:rsidRDefault="00FA4608" w:rsidP="007270A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A4608" w:rsidRDefault="00FA4608" w:rsidP="007270A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A4608" w:rsidRDefault="00FA4608" w:rsidP="007270A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928C5" w:rsidRDefault="00C928C5" w:rsidP="007270A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276A0" w:rsidRDefault="007270AB" w:rsidP="007270A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Анализ расходной части бюджета сельского поселения «Бебелевский сельсовет» в динамике </w:t>
      </w:r>
      <w:r w:rsidR="00264F47">
        <w:rPr>
          <w:rFonts w:ascii="Times New Roman" w:hAnsi="Times New Roman"/>
          <w:sz w:val="26"/>
          <w:szCs w:val="26"/>
        </w:rPr>
        <w:t>за 9 месяцев</w:t>
      </w:r>
      <w:r>
        <w:rPr>
          <w:rFonts w:ascii="Times New Roman" w:hAnsi="Times New Roman"/>
          <w:sz w:val="26"/>
          <w:szCs w:val="26"/>
        </w:rPr>
        <w:t xml:space="preserve"> 201</w:t>
      </w:r>
      <w:r w:rsidR="007276A0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года и </w:t>
      </w:r>
      <w:r w:rsidR="00264F47">
        <w:rPr>
          <w:rFonts w:ascii="Times New Roman" w:hAnsi="Times New Roman"/>
          <w:sz w:val="26"/>
          <w:szCs w:val="26"/>
        </w:rPr>
        <w:t xml:space="preserve">за 9 месяцев </w:t>
      </w:r>
      <w:r>
        <w:rPr>
          <w:rFonts w:ascii="Times New Roman" w:hAnsi="Times New Roman"/>
          <w:sz w:val="26"/>
          <w:szCs w:val="26"/>
        </w:rPr>
        <w:t>201</w:t>
      </w:r>
      <w:r w:rsidR="007276A0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года рассмотрим в таблице</w:t>
      </w:r>
      <w:r w:rsidR="00762D3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№2.     </w:t>
      </w:r>
    </w:p>
    <w:p w:rsidR="007270AB" w:rsidRDefault="007270AB" w:rsidP="007270A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270AB" w:rsidRDefault="007270AB" w:rsidP="007270AB">
      <w:pPr>
        <w:spacing w:after="100" w:line="240" w:lineRule="auto"/>
        <w:ind w:hanging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№2                                                                                                                       руб.</w:t>
      </w:r>
    </w:p>
    <w:tbl>
      <w:tblPr>
        <w:tblW w:w="1020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5"/>
        <w:gridCol w:w="2975"/>
        <w:gridCol w:w="1417"/>
        <w:gridCol w:w="1416"/>
        <w:gridCol w:w="1558"/>
        <w:gridCol w:w="1559"/>
      </w:tblGrid>
      <w:tr w:rsidR="007276A0" w:rsidTr="007276A0">
        <w:trPr>
          <w:trHeight w:hRule="exact" w:val="181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6A0" w:rsidRDefault="007276A0">
            <w:pPr>
              <w:spacing w:after="10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7276A0" w:rsidRDefault="007276A0">
            <w:pPr>
              <w:spacing w:after="10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6A0" w:rsidRDefault="007276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показатели бюджета</w:t>
            </w:r>
          </w:p>
          <w:p w:rsidR="007276A0" w:rsidRDefault="007276A0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6A0" w:rsidRDefault="006E56A9" w:rsidP="007276A0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Исполненоза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9 мес.</w:t>
            </w:r>
            <w:r w:rsidR="007276A0">
              <w:rPr>
                <w:rFonts w:ascii="Times New Roman" w:hAnsi="Times New Roman"/>
                <w:sz w:val="24"/>
                <w:szCs w:val="24"/>
              </w:rPr>
              <w:t xml:space="preserve"> 2018г.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6A0" w:rsidRDefault="006E56A9" w:rsidP="00C928C5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Исполненоза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9 мес. </w:t>
            </w:r>
            <w:r w:rsidR="007276A0"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6A0" w:rsidRDefault="007276A0" w:rsidP="006E56A9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(+;-) в сравнении      </w:t>
            </w:r>
            <w:r w:rsidR="006E56A9">
              <w:rPr>
                <w:rFonts w:ascii="Times New Roman" w:hAnsi="Times New Roman"/>
                <w:sz w:val="24"/>
                <w:szCs w:val="24"/>
              </w:rPr>
              <w:t xml:space="preserve"> 9 мес. </w:t>
            </w:r>
            <w:r w:rsidR="00C928C5">
              <w:rPr>
                <w:rFonts w:ascii="Times New Roman" w:hAnsi="Times New Roman"/>
                <w:sz w:val="24"/>
                <w:szCs w:val="24"/>
              </w:rPr>
              <w:t xml:space="preserve"> 2018г. с </w:t>
            </w:r>
            <w:r w:rsidR="006E56A9">
              <w:rPr>
                <w:rFonts w:ascii="Times New Roman" w:hAnsi="Times New Roman"/>
                <w:sz w:val="24"/>
                <w:szCs w:val="24"/>
              </w:rPr>
              <w:t>9 мес</w:t>
            </w:r>
            <w:r>
              <w:rPr>
                <w:rFonts w:ascii="Times New Roman" w:hAnsi="Times New Roman"/>
                <w:sz w:val="24"/>
                <w:szCs w:val="24"/>
              </w:rPr>
              <w:t>. 2017г.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6A0" w:rsidRDefault="00C928C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% исполнения </w:t>
            </w:r>
            <w:r w:rsidR="006E56A9">
              <w:rPr>
                <w:rFonts w:ascii="Times New Roman" w:hAnsi="Times New Roman"/>
                <w:sz w:val="24"/>
                <w:szCs w:val="24"/>
              </w:rPr>
              <w:t xml:space="preserve">9 мес.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2018г. по отношению  </w:t>
            </w:r>
            <w:r w:rsidR="006E56A9">
              <w:rPr>
                <w:rFonts w:ascii="Times New Roman" w:hAnsi="Times New Roman"/>
                <w:sz w:val="24"/>
                <w:szCs w:val="24"/>
              </w:rPr>
              <w:t xml:space="preserve">9 мес.  </w:t>
            </w:r>
            <w:r w:rsidR="007276A0">
              <w:rPr>
                <w:rFonts w:ascii="Times New Roman" w:hAnsi="Times New Roman"/>
                <w:sz w:val="24"/>
                <w:szCs w:val="24"/>
              </w:rPr>
              <w:t>2017 г.</w:t>
            </w:r>
          </w:p>
          <w:p w:rsidR="007276A0" w:rsidRDefault="007276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7276A0" w:rsidRDefault="007276A0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6A0" w:rsidTr="007276A0">
        <w:trPr>
          <w:trHeight w:hRule="exact" w:val="24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6A0" w:rsidRDefault="007276A0">
            <w:pPr>
              <w:spacing w:after="10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6A0" w:rsidRDefault="007276A0">
            <w:pPr>
              <w:spacing w:after="10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6A0" w:rsidRDefault="007276A0">
            <w:pPr>
              <w:spacing w:after="10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6A0" w:rsidRDefault="007276A0" w:rsidP="005D0850">
            <w:pPr>
              <w:spacing w:after="10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6A0" w:rsidRDefault="007276A0">
            <w:pPr>
              <w:spacing w:after="10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6A0" w:rsidRDefault="007276A0">
            <w:pPr>
              <w:spacing w:after="10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 w:rsidR="006E56A9" w:rsidTr="007276A0">
        <w:trPr>
          <w:trHeight w:val="44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A9" w:rsidRDefault="006E56A9">
            <w:pPr>
              <w:spacing w:after="100" w:line="240" w:lineRule="auto"/>
              <w:ind w:left="109" w:firstLine="720"/>
              <w:jc w:val="both"/>
              <w:rPr>
                <w:rFonts w:ascii="Times New Roman" w:hAnsi="Times New Roman"/>
                <w:color w:val="1F497D" w:themeColor="text2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Default="006E56A9">
            <w:pPr>
              <w:spacing w:after="100" w:line="240" w:lineRule="auto"/>
              <w:jc w:val="center"/>
              <w:rPr>
                <w:rFonts w:ascii="Times New Roman" w:hAnsi="Times New Roman"/>
                <w:b/>
                <w:color w:val="1F497D" w:themeColor="text2"/>
              </w:rPr>
            </w:pPr>
            <w:r>
              <w:rPr>
                <w:rFonts w:ascii="Times New Roman" w:hAnsi="Times New Roman"/>
                <w:b/>
              </w:rPr>
              <w:t>РАСХОДЫ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Default="006E56A9" w:rsidP="00FA4608">
            <w:pPr>
              <w:spacing w:after="100" w:line="240" w:lineRule="auto"/>
              <w:jc w:val="center"/>
              <w:rPr>
                <w:rFonts w:ascii="Times New Roman" w:hAnsi="Times New Roman"/>
                <w:b/>
                <w:color w:val="1F497D" w:themeColor="text2"/>
              </w:rPr>
            </w:pPr>
            <w:r w:rsidRPr="0037719C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> </w:t>
            </w:r>
            <w:r w:rsidRPr="0037719C">
              <w:rPr>
                <w:rFonts w:ascii="Times New Roman" w:hAnsi="Times New Roman"/>
                <w:b/>
              </w:rPr>
              <w:t>269125,96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6A9" w:rsidRDefault="006E56A9" w:rsidP="009B6194">
            <w:pPr>
              <w:spacing w:after="100" w:line="240" w:lineRule="auto"/>
              <w:jc w:val="center"/>
              <w:rPr>
                <w:rFonts w:ascii="Times New Roman" w:hAnsi="Times New Roman"/>
                <w:b/>
                <w:color w:val="1F497D" w:themeColor="text2"/>
              </w:rPr>
            </w:pPr>
            <w:r w:rsidRPr="00DC6164">
              <w:rPr>
                <w:rFonts w:ascii="Times New Roman" w:hAnsi="Times New Roman"/>
                <w:b/>
              </w:rPr>
              <w:t>7</w:t>
            </w:r>
            <w:r>
              <w:rPr>
                <w:rFonts w:ascii="Times New Roman" w:hAnsi="Times New Roman"/>
                <w:b/>
              </w:rPr>
              <w:t> </w:t>
            </w:r>
            <w:r w:rsidRPr="00DC6164">
              <w:rPr>
                <w:rFonts w:ascii="Times New Roman" w:hAnsi="Times New Roman"/>
                <w:b/>
              </w:rPr>
              <w:t>031725,49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Default="006E56A9" w:rsidP="006E56A9">
            <w:pPr>
              <w:spacing w:after="10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- 2 762 599,53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Default="006E56A9">
            <w:pPr>
              <w:spacing w:after="10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60,7</w:t>
            </w:r>
          </w:p>
        </w:tc>
      </w:tr>
      <w:tr w:rsidR="006E56A9" w:rsidTr="007276A0">
        <w:trPr>
          <w:trHeight w:val="20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Default="006E56A9">
            <w:pPr>
              <w:spacing w:after="100" w:line="240" w:lineRule="auto"/>
              <w:jc w:val="center"/>
              <w:rPr>
                <w:rFonts w:ascii="Times New Roman" w:hAnsi="Times New Roman"/>
                <w:color w:val="1F497D" w:themeColor="text2"/>
              </w:rPr>
            </w:pPr>
            <w:r>
              <w:rPr>
                <w:rFonts w:ascii="Times New Roman" w:hAnsi="Times New Roman"/>
              </w:rPr>
              <w:t>0100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6A9" w:rsidRDefault="006E56A9">
            <w:pPr>
              <w:spacing w:after="10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Pr="006E56A9" w:rsidRDefault="006E56A9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 w:rsidRPr="006E56A9">
              <w:rPr>
                <w:rFonts w:ascii="Times New Roman" w:hAnsi="Times New Roman"/>
              </w:rPr>
              <w:t>1 828 716,10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6A9" w:rsidRPr="001A7FA0" w:rsidRDefault="006E56A9" w:rsidP="009B6194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 w:rsidRPr="00F4036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F4036A">
              <w:rPr>
                <w:rFonts w:ascii="Times New Roman" w:hAnsi="Times New Roman"/>
              </w:rPr>
              <w:t>800990,77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Default="006E56A9" w:rsidP="00FA4608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+27 725,33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Default="006E56A9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101,5</w:t>
            </w:r>
          </w:p>
        </w:tc>
      </w:tr>
      <w:tr w:rsidR="006E56A9" w:rsidTr="007276A0">
        <w:trPr>
          <w:trHeight w:val="20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Default="006E56A9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0200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Default="006E56A9">
            <w:pPr>
              <w:spacing w:after="10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Национальная оборона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Pr="006E56A9" w:rsidRDefault="006E56A9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 w:rsidRPr="006E56A9">
              <w:rPr>
                <w:rFonts w:ascii="Times New Roman" w:hAnsi="Times New Roman"/>
              </w:rPr>
              <w:t>62 601,49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6A9" w:rsidRPr="001A7FA0" w:rsidRDefault="006E56A9" w:rsidP="009B6194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 w:rsidRPr="00F4036A">
              <w:rPr>
                <w:rFonts w:ascii="Times New Roman" w:hAnsi="Times New Roman"/>
              </w:rPr>
              <w:t>55861,51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Default="006E56A9" w:rsidP="006E56A9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+6 739,98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Default="006E56A9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112,1</w:t>
            </w:r>
          </w:p>
        </w:tc>
      </w:tr>
      <w:tr w:rsidR="006E56A9" w:rsidTr="007276A0">
        <w:trPr>
          <w:trHeight w:val="20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Default="006E56A9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0300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Default="006E56A9">
            <w:pPr>
              <w:spacing w:after="10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Pr="00AB598C" w:rsidRDefault="006E56A9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 w:rsidRPr="00AB598C">
              <w:rPr>
                <w:rFonts w:ascii="Times New Roman" w:hAnsi="Times New Roman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6A9" w:rsidRPr="001A7FA0" w:rsidRDefault="006E56A9" w:rsidP="009B6194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 w:rsidRPr="001A7FA0">
              <w:rPr>
                <w:rFonts w:ascii="Times New Roman" w:hAnsi="Times New Roman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Default="006E56A9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Default="006E56A9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6E56A9" w:rsidTr="007276A0">
        <w:trPr>
          <w:trHeight w:val="20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Default="006E56A9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0400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Default="006E56A9">
            <w:pPr>
              <w:spacing w:after="10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6A9" w:rsidRPr="006E56A9" w:rsidRDefault="006E56A9" w:rsidP="001E3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56A9">
              <w:rPr>
                <w:rFonts w:ascii="Times New Roman" w:hAnsi="Times New Roman"/>
              </w:rPr>
              <w:t>705 533,75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A9" w:rsidRPr="001A7FA0" w:rsidRDefault="006E56A9" w:rsidP="009B6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036A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 </w:t>
            </w:r>
            <w:r w:rsidRPr="00F4036A">
              <w:rPr>
                <w:rFonts w:ascii="Times New Roman" w:hAnsi="Times New Roman"/>
              </w:rPr>
              <w:t>460569,56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Default="006E56A9" w:rsidP="006E56A9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-2 755 035,814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Default="006A328A" w:rsidP="006A328A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&lt; 4,9</w:t>
            </w:r>
            <w:r w:rsidR="006E56A9">
              <w:rPr>
                <w:rFonts w:ascii="Times New Roman" w:hAnsi="Times New Roman"/>
              </w:rPr>
              <w:t>раз</w:t>
            </w:r>
          </w:p>
        </w:tc>
      </w:tr>
      <w:tr w:rsidR="006E56A9" w:rsidTr="007276A0">
        <w:trPr>
          <w:trHeight w:val="20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Default="006E56A9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Default="006E56A9">
            <w:pPr>
              <w:spacing w:after="10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Pr="006A328A" w:rsidRDefault="006A328A">
            <w:pPr>
              <w:spacing w:after="100" w:line="240" w:lineRule="auto"/>
              <w:rPr>
                <w:rFonts w:ascii="Times New Roman" w:hAnsi="Times New Roman"/>
              </w:rPr>
            </w:pPr>
            <w:r w:rsidRPr="006A328A">
              <w:rPr>
                <w:rFonts w:ascii="Times New Roman" w:hAnsi="Times New Roman"/>
              </w:rPr>
              <w:t>778 775,22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6A9" w:rsidRPr="001A7FA0" w:rsidRDefault="006E56A9" w:rsidP="009B6194">
            <w:pPr>
              <w:spacing w:after="100" w:line="240" w:lineRule="auto"/>
              <w:rPr>
                <w:rFonts w:ascii="Times New Roman" w:hAnsi="Times New Roman"/>
              </w:rPr>
            </w:pPr>
            <w:r w:rsidRPr="00F4036A">
              <w:rPr>
                <w:rFonts w:ascii="Times New Roman" w:hAnsi="Times New Roman"/>
              </w:rPr>
              <w:t>881842,4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Default="006E56A9" w:rsidP="006A328A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</w:t>
            </w:r>
            <w:r w:rsidR="006A328A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3 </w:t>
            </w:r>
            <w:r w:rsidR="006A328A">
              <w:rPr>
                <w:rFonts w:ascii="Times New Roman" w:hAnsi="Times New Roman"/>
              </w:rPr>
              <w:t>067</w:t>
            </w:r>
            <w:r>
              <w:rPr>
                <w:rFonts w:ascii="Times New Roman" w:hAnsi="Times New Roman"/>
              </w:rPr>
              <w:t>,</w:t>
            </w:r>
            <w:r w:rsidR="006A328A">
              <w:rPr>
                <w:rFonts w:ascii="Times New Roman" w:hAnsi="Times New Roman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Default="006A328A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88,3</w:t>
            </w:r>
          </w:p>
        </w:tc>
      </w:tr>
      <w:tr w:rsidR="006E56A9" w:rsidTr="007276A0">
        <w:trPr>
          <w:trHeight w:val="20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Default="006E56A9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0800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Default="006E56A9">
            <w:pPr>
              <w:spacing w:after="10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Культура и кинематография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Pr="006A328A" w:rsidRDefault="006A328A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 w:rsidRPr="006A328A">
              <w:rPr>
                <w:rFonts w:ascii="Times New Roman" w:hAnsi="Times New Roman"/>
              </w:rPr>
              <w:t>863 985,00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6A9" w:rsidRPr="001A7FA0" w:rsidRDefault="006E56A9" w:rsidP="009B6194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 w:rsidRPr="00F4036A">
              <w:rPr>
                <w:rFonts w:ascii="Times New Roman" w:hAnsi="Times New Roman"/>
              </w:rPr>
              <w:t>787500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Default="006E56A9" w:rsidP="006A328A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  <w:r w:rsidR="006A328A">
              <w:rPr>
                <w:rFonts w:ascii="Times New Roman" w:hAnsi="Times New Roman"/>
              </w:rPr>
              <w:t>76 485,00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Default="006A328A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109,7</w:t>
            </w:r>
          </w:p>
        </w:tc>
      </w:tr>
      <w:tr w:rsidR="006E56A9" w:rsidTr="007276A0">
        <w:trPr>
          <w:trHeight w:val="20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Default="006E56A9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Default="006E56A9">
            <w:pPr>
              <w:spacing w:after="10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Pr="006A328A" w:rsidRDefault="006A328A" w:rsidP="00AB598C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 w:rsidRPr="006A328A">
              <w:rPr>
                <w:rFonts w:ascii="Times New Roman" w:hAnsi="Times New Roman"/>
              </w:rPr>
              <w:t>15 230,85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6A9" w:rsidRPr="001A7FA0" w:rsidRDefault="006E56A9" w:rsidP="009B6194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 w:rsidRPr="00F4036A">
              <w:rPr>
                <w:rFonts w:ascii="Times New Roman" w:hAnsi="Times New Roman"/>
              </w:rPr>
              <w:t>30590,25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Default="006E56A9" w:rsidP="006A328A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6A328A">
              <w:rPr>
                <w:rFonts w:ascii="Times New Roman" w:hAnsi="Times New Roman"/>
              </w:rPr>
              <w:t>15 359,40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Default="006A328A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49,8</w:t>
            </w:r>
          </w:p>
        </w:tc>
      </w:tr>
      <w:tr w:rsidR="006E56A9" w:rsidTr="007276A0">
        <w:trPr>
          <w:trHeight w:hRule="exact" w:val="68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6A9" w:rsidRDefault="006E56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E56A9" w:rsidRDefault="006E56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</w:t>
            </w:r>
          </w:p>
          <w:p w:rsidR="006E56A9" w:rsidRDefault="006E56A9">
            <w:pPr>
              <w:spacing w:after="0" w:line="240" w:lineRule="auto"/>
              <w:ind w:left="109" w:firstLine="720"/>
              <w:jc w:val="center"/>
              <w:rPr>
                <w:rFonts w:ascii="Times New Roman" w:hAnsi="Times New Roman"/>
              </w:rPr>
            </w:pPr>
          </w:p>
          <w:p w:rsidR="006E56A9" w:rsidRDefault="006E56A9">
            <w:pPr>
              <w:spacing w:after="0" w:line="240" w:lineRule="auto"/>
              <w:ind w:left="109" w:firstLine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6A9" w:rsidRDefault="006E56A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Физическая культура и</w:t>
            </w:r>
          </w:p>
          <w:p w:rsidR="006E56A9" w:rsidRDefault="006E56A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спорт </w:t>
            </w:r>
          </w:p>
          <w:p w:rsidR="006E56A9" w:rsidRDefault="006E56A9">
            <w:pPr>
              <w:spacing w:after="0"/>
              <w:rPr>
                <w:rFonts w:ascii="Times New Roman" w:hAnsi="Times New Roman"/>
              </w:rPr>
            </w:pPr>
          </w:p>
          <w:p w:rsidR="006E56A9" w:rsidRDefault="006E56A9">
            <w:pPr>
              <w:spacing w:after="0"/>
              <w:rPr>
                <w:rFonts w:ascii="Times New Roman" w:hAnsi="Times New Roman"/>
              </w:rPr>
            </w:pPr>
          </w:p>
          <w:p w:rsidR="006E56A9" w:rsidRDefault="006E56A9">
            <w:pPr>
              <w:spacing w:after="0"/>
              <w:rPr>
                <w:rFonts w:ascii="Times New Roman" w:hAnsi="Times New Roman"/>
              </w:rPr>
            </w:pPr>
          </w:p>
          <w:p w:rsidR="006E56A9" w:rsidRDefault="006E56A9">
            <w:pPr>
              <w:spacing w:after="0"/>
              <w:rPr>
                <w:rFonts w:ascii="Times New Roman" w:hAnsi="Times New Roman"/>
              </w:rPr>
            </w:pPr>
          </w:p>
          <w:p w:rsidR="006E56A9" w:rsidRDefault="006E56A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спорт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спорт</w:t>
            </w:r>
            <w:proofErr w:type="spellEnd"/>
            <w:proofErr w:type="gramEnd"/>
          </w:p>
          <w:p w:rsidR="006E56A9" w:rsidRDefault="006E56A9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6E56A9" w:rsidRDefault="006E56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6A9" w:rsidRDefault="006E56A9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6E56A9" w:rsidRPr="006A328A" w:rsidRDefault="006A328A">
            <w:pPr>
              <w:spacing w:after="0"/>
              <w:jc w:val="center"/>
              <w:rPr>
                <w:rFonts w:ascii="Times New Roman" w:hAnsi="Times New Roman"/>
              </w:rPr>
            </w:pPr>
            <w:r w:rsidRPr="006A328A">
              <w:rPr>
                <w:rFonts w:ascii="Times New Roman" w:hAnsi="Times New Roman"/>
              </w:rPr>
              <w:t>14 283,55</w:t>
            </w:r>
          </w:p>
          <w:p w:rsidR="006E56A9" w:rsidRDefault="006E56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6A9" w:rsidRPr="001A7FA0" w:rsidRDefault="006E56A9" w:rsidP="009B6194">
            <w:pPr>
              <w:spacing w:after="0" w:line="240" w:lineRule="auto"/>
              <w:rPr>
                <w:rFonts w:ascii="Times New Roman" w:hAnsi="Times New Roman"/>
              </w:rPr>
            </w:pPr>
            <w:r w:rsidRPr="00F4036A">
              <w:rPr>
                <w:rFonts w:ascii="Times New Roman" w:hAnsi="Times New Roman"/>
              </w:rPr>
              <w:t>14371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A9" w:rsidRDefault="006E56A9" w:rsidP="006A32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6A328A">
              <w:rPr>
                <w:rFonts w:ascii="Times New Roman" w:hAnsi="Times New Roman"/>
              </w:rPr>
              <w:t>88,00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6A9" w:rsidRDefault="006E56A9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6E56A9" w:rsidRDefault="006A328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99,4</w:t>
            </w:r>
          </w:p>
          <w:p w:rsidR="006E56A9" w:rsidRDefault="006E56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EB25DD" w:rsidRDefault="00EB25DD" w:rsidP="007270A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F1B8E" w:rsidRDefault="001F1B8E" w:rsidP="007270A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F65D2" w:rsidRDefault="00EB25DD" w:rsidP="007270A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Анализируя таблицу №2</w:t>
      </w:r>
      <w:r w:rsidR="007270AB">
        <w:rPr>
          <w:rFonts w:ascii="Times New Roman" w:hAnsi="Times New Roman"/>
          <w:sz w:val="26"/>
          <w:szCs w:val="26"/>
        </w:rPr>
        <w:t xml:space="preserve"> мы видим</w:t>
      </w:r>
      <w:proofErr w:type="gramEnd"/>
      <w:r w:rsidR="007270AB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что</w:t>
      </w:r>
      <w:r w:rsidR="003E46C6">
        <w:rPr>
          <w:rFonts w:ascii="Times New Roman" w:hAnsi="Times New Roman"/>
          <w:sz w:val="26"/>
          <w:szCs w:val="26"/>
        </w:rPr>
        <w:t xml:space="preserve"> </w:t>
      </w:r>
      <w:r w:rsidR="007270AB">
        <w:rPr>
          <w:rFonts w:ascii="Times New Roman" w:hAnsi="Times New Roman"/>
          <w:sz w:val="26"/>
          <w:szCs w:val="26"/>
        </w:rPr>
        <w:t xml:space="preserve">структура распределения расходов </w:t>
      </w:r>
      <w:r w:rsidR="006A328A">
        <w:rPr>
          <w:rFonts w:ascii="Times New Roman" w:hAnsi="Times New Roman"/>
          <w:sz w:val="26"/>
          <w:szCs w:val="26"/>
        </w:rPr>
        <w:t>за 9 месяцев 2018 года к 9 месяцам 2017 года</w:t>
      </w:r>
      <w:r>
        <w:rPr>
          <w:rFonts w:ascii="Times New Roman" w:hAnsi="Times New Roman"/>
          <w:sz w:val="26"/>
          <w:szCs w:val="26"/>
        </w:rPr>
        <w:t xml:space="preserve"> осталась неизменной</w:t>
      </w:r>
      <w:r w:rsidR="007F65D2">
        <w:rPr>
          <w:rFonts w:ascii="Times New Roman" w:hAnsi="Times New Roman"/>
          <w:sz w:val="26"/>
          <w:szCs w:val="26"/>
        </w:rPr>
        <w:t xml:space="preserve">. </w:t>
      </w:r>
      <w:r w:rsidR="007270AB">
        <w:rPr>
          <w:rFonts w:ascii="Times New Roman" w:hAnsi="Times New Roman"/>
          <w:sz w:val="26"/>
          <w:szCs w:val="26"/>
        </w:rPr>
        <w:t xml:space="preserve">Расходы бюджета СП «Бебелевский сельсовет» </w:t>
      </w:r>
      <w:r w:rsidR="005F250F">
        <w:rPr>
          <w:rFonts w:ascii="Times New Roman" w:hAnsi="Times New Roman"/>
          <w:sz w:val="26"/>
          <w:szCs w:val="26"/>
        </w:rPr>
        <w:t xml:space="preserve">за </w:t>
      </w:r>
      <w:r w:rsidR="006A328A">
        <w:rPr>
          <w:rFonts w:ascii="Times New Roman" w:hAnsi="Times New Roman"/>
          <w:sz w:val="26"/>
          <w:szCs w:val="26"/>
        </w:rPr>
        <w:t>9 месяцев</w:t>
      </w:r>
      <w:r w:rsidR="007270AB">
        <w:rPr>
          <w:rFonts w:ascii="Times New Roman" w:hAnsi="Times New Roman"/>
          <w:sz w:val="26"/>
          <w:szCs w:val="26"/>
        </w:rPr>
        <w:t xml:space="preserve"> 201</w:t>
      </w:r>
      <w:r w:rsidR="003260CB">
        <w:rPr>
          <w:rFonts w:ascii="Times New Roman" w:hAnsi="Times New Roman"/>
          <w:sz w:val="26"/>
          <w:szCs w:val="26"/>
        </w:rPr>
        <w:t>8</w:t>
      </w:r>
      <w:r w:rsidR="007270AB">
        <w:rPr>
          <w:rFonts w:ascii="Times New Roman" w:hAnsi="Times New Roman"/>
          <w:sz w:val="26"/>
          <w:szCs w:val="26"/>
        </w:rPr>
        <w:t xml:space="preserve"> года по отношению к </w:t>
      </w:r>
      <w:r w:rsidR="006A328A">
        <w:rPr>
          <w:rFonts w:ascii="Times New Roman" w:hAnsi="Times New Roman"/>
          <w:sz w:val="26"/>
          <w:szCs w:val="26"/>
        </w:rPr>
        <w:t>9 месяцам</w:t>
      </w:r>
      <w:r w:rsidR="007270AB">
        <w:rPr>
          <w:rFonts w:ascii="Times New Roman" w:hAnsi="Times New Roman"/>
          <w:sz w:val="26"/>
          <w:szCs w:val="26"/>
        </w:rPr>
        <w:t xml:space="preserve"> 201</w:t>
      </w:r>
      <w:r w:rsidR="003260CB">
        <w:rPr>
          <w:rFonts w:ascii="Times New Roman" w:hAnsi="Times New Roman"/>
          <w:sz w:val="26"/>
          <w:szCs w:val="26"/>
        </w:rPr>
        <w:t>7</w:t>
      </w:r>
      <w:r w:rsidR="007270AB">
        <w:rPr>
          <w:rFonts w:ascii="Times New Roman" w:hAnsi="Times New Roman"/>
          <w:sz w:val="26"/>
          <w:szCs w:val="26"/>
        </w:rPr>
        <w:t xml:space="preserve"> год</w:t>
      </w:r>
      <w:r>
        <w:rPr>
          <w:rFonts w:ascii="Times New Roman" w:hAnsi="Times New Roman"/>
          <w:sz w:val="26"/>
          <w:szCs w:val="26"/>
        </w:rPr>
        <w:t>а</w:t>
      </w:r>
      <w:r w:rsidR="007270AB">
        <w:rPr>
          <w:rFonts w:ascii="Times New Roman" w:hAnsi="Times New Roman"/>
          <w:sz w:val="26"/>
          <w:szCs w:val="26"/>
        </w:rPr>
        <w:t xml:space="preserve"> у</w:t>
      </w:r>
      <w:r w:rsidR="003260CB">
        <w:rPr>
          <w:rFonts w:ascii="Times New Roman" w:hAnsi="Times New Roman"/>
          <w:sz w:val="26"/>
          <w:szCs w:val="26"/>
        </w:rPr>
        <w:t>меньшилась</w:t>
      </w:r>
      <w:r w:rsidR="007270AB">
        <w:rPr>
          <w:rFonts w:ascii="Times New Roman" w:hAnsi="Times New Roman"/>
          <w:sz w:val="26"/>
          <w:szCs w:val="26"/>
        </w:rPr>
        <w:t xml:space="preserve"> на </w:t>
      </w:r>
      <w:r w:rsidR="006A328A" w:rsidRPr="006A328A">
        <w:rPr>
          <w:rFonts w:ascii="Times New Roman" w:hAnsi="Times New Roman"/>
          <w:b/>
          <w:sz w:val="26"/>
          <w:szCs w:val="26"/>
        </w:rPr>
        <w:t>2 762 599,53</w:t>
      </w:r>
      <w:r w:rsidR="003E46C6">
        <w:rPr>
          <w:rFonts w:ascii="Times New Roman" w:hAnsi="Times New Roman"/>
          <w:b/>
          <w:sz w:val="26"/>
          <w:szCs w:val="26"/>
        </w:rPr>
        <w:t xml:space="preserve"> </w:t>
      </w:r>
      <w:r w:rsidR="007270AB" w:rsidRPr="00EB25DD">
        <w:rPr>
          <w:rFonts w:ascii="Times New Roman" w:hAnsi="Times New Roman"/>
          <w:sz w:val="26"/>
          <w:szCs w:val="26"/>
        </w:rPr>
        <w:t>рублей</w:t>
      </w:r>
      <w:r w:rsidR="007270AB">
        <w:rPr>
          <w:rFonts w:ascii="Times New Roman" w:hAnsi="Times New Roman"/>
          <w:sz w:val="26"/>
          <w:szCs w:val="26"/>
        </w:rPr>
        <w:t xml:space="preserve">. </w:t>
      </w:r>
    </w:p>
    <w:p w:rsidR="007B4A1A" w:rsidRPr="00E54396" w:rsidRDefault="003260CB" w:rsidP="004D77B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E54396">
        <w:rPr>
          <w:rFonts w:ascii="Times New Roman" w:hAnsi="Times New Roman"/>
          <w:sz w:val="26"/>
          <w:szCs w:val="26"/>
        </w:rPr>
        <w:t>Уменьш</w:t>
      </w:r>
      <w:r w:rsidR="00B21C9A" w:rsidRPr="00E54396">
        <w:rPr>
          <w:rFonts w:ascii="Times New Roman" w:hAnsi="Times New Roman"/>
          <w:sz w:val="26"/>
          <w:szCs w:val="26"/>
        </w:rPr>
        <w:t xml:space="preserve">ение </w:t>
      </w:r>
      <w:r w:rsidR="00E54396" w:rsidRPr="00E54396">
        <w:rPr>
          <w:rFonts w:ascii="Times New Roman" w:hAnsi="Times New Roman"/>
          <w:sz w:val="26"/>
          <w:szCs w:val="26"/>
        </w:rPr>
        <w:t>связано</w:t>
      </w:r>
      <w:r w:rsidR="00B21C9A" w:rsidRPr="00E54396">
        <w:rPr>
          <w:rFonts w:ascii="Times New Roman" w:hAnsi="Times New Roman"/>
          <w:sz w:val="26"/>
          <w:szCs w:val="26"/>
        </w:rPr>
        <w:t xml:space="preserve"> в основном</w:t>
      </w:r>
      <w:r w:rsidR="009B6194">
        <w:rPr>
          <w:rFonts w:ascii="Times New Roman" w:hAnsi="Times New Roman"/>
          <w:sz w:val="26"/>
          <w:szCs w:val="26"/>
        </w:rPr>
        <w:t>,</w:t>
      </w:r>
      <w:r w:rsidR="003E46C6">
        <w:rPr>
          <w:rFonts w:ascii="Times New Roman" w:hAnsi="Times New Roman"/>
          <w:sz w:val="26"/>
          <w:szCs w:val="26"/>
        </w:rPr>
        <w:t xml:space="preserve"> </w:t>
      </w:r>
      <w:r w:rsidR="00E54396" w:rsidRPr="00E54396">
        <w:rPr>
          <w:rFonts w:ascii="Times New Roman" w:hAnsi="Times New Roman"/>
          <w:sz w:val="26"/>
          <w:szCs w:val="26"/>
        </w:rPr>
        <w:t>из-</w:t>
      </w:r>
      <w:r w:rsidR="00B21C9A" w:rsidRPr="00E54396">
        <w:rPr>
          <w:rFonts w:ascii="Times New Roman" w:hAnsi="Times New Roman"/>
          <w:sz w:val="26"/>
          <w:szCs w:val="26"/>
        </w:rPr>
        <w:t>за</w:t>
      </w:r>
      <w:r w:rsidR="003E46C6">
        <w:rPr>
          <w:rFonts w:ascii="Times New Roman" w:hAnsi="Times New Roman"/>
          <w:sz w:val="26"/>
          <w:szCs w:val="26"/>
        </w:rPr>
        <w:t xml:space="preserve"> </w:t>
      </w:r>
      <w:r w:rsidR="00B21C9A" w:rsidRPr="00E54396">
        <w:rPr>
          <w:rFonts w:ascii="Times New Roman" w:hAnsi="Times New Roman"/>
          <w:sz w:val="26"/>
          <w:szCs w:val="26"/>
        </w:rPr>
        <w:t xml:space="preserve">расходов в  национальной экономике по разделу </w:t>
      </w:r>
      <w:r w:rsidR="00B21C9A" w:rsidRPr="00E54396">
        <w:rPr>
          <w:rFonts w:ascii="Times New Roman" w:hAnsi="Times New Roman"/>
          <w:b/>
          <w:sz w:val="26"/>
          <w:szCs w:val="26"/>
        </w:rPr>
        <w:t xml:space="preserve">дорожные фонды </w:t>
      </w:r>
      <w:r w:rsidR="009B6194">
        <w:rPr>
          <w:rFonts w:ascii="Times New Roman" w:hAnsi="Times New Roman"/>
          <w:sz w:val="26"/>
          <w:szCs w:val="26"/>
        </w:rPr>
        <w:t>по</w:t>
      </w:r>
      <w:r w:rsidR="00B21C9A" w:rsidRPr="00E54396">
        <w:rPr>
          <w:rFonts w:ascii="Times New Roman" w:hAnsi="Times New Roman"/>
          <w:sz w:val="26"/>
          <w:szCs w:val="26"/>
        </w:rPr>
        <w:t xml:space="preserve"> ремонт</w:t>
      </w:r>
      <w:r w:rsidR="009B6194">
        <w:rPr>
          <w:rFonts w:ascii="Times New Roman" w:hAnsi="Times New Roman"/>
          <w:sz w:val="26"/>
          <w:szCs w:val="26"/>
        </w:rPr>
        <w:t>у</w:t>
      </w:r>
      <w:r w:rsidR="00B21C9A" w:rsidRPr="00E54396">
        <w:rPr>
          <w:rFonts w:ascii="Times New Roman" w:hAnsi="Times New Roman"/>
          <w:sz w:val="26"/>
          <w:szCs w:val="26"/>
        </w:rPr>
        <w:t xml:space="preserve"> автомобильной дороги в д. </w:t>
      </w:r>
      <w:proofErr w:type="spellStart"/>
      <w:r w:rsidR="00B21C9A" w:rsidRPr="00E54396">
        <w:rPr>
          <w:rFonts w:ascii="Times New Roman" w:hAnsi="Times New Roman"/>
          <w:sz w:val="26"/>
          <w:szCs w:val="26"/>
        </w:rPr>
        <w:t>Болдасовка</w:t>
      </w:r>
      <w:proofErr w:type="spellEnd"/>
      <w:r w:rsidR="00B21C9A" w:rsidRPr="00E54396">
        <w:rPr>
          <w:rFonts w:ascii="Times New Roman" w:hAnsi="Times New Roman"/>
          <w:sz w:val="26"/>
          <w:szCs w:val="26"/>
        </w:rPr>
        <w:t xml:space="preserve">  в  сумме </w:t>
      </w:r>
      <w:r w:rsidR="00B21C9A" w:rsidRPr="00E54396">
        <w:rPr>
          <w:rFonts w:ascii="Times New Roman" w:hAnsi="Times New Roman"/>
          <w:b/>
          <w:sz w:val="26"/>
          <w:szCs w:val="26"/>
        </w:rPr>
        <w:t xml:space="preserve">3 021 991,82 </w:t>
      </w:r>
      <w:r w:rsidR="00B21C9A" w:rsidRPr="00E54396">
        <w:rPr>
          <w:rFonts w:ascii="Times New Roman" w:hAnsi="Times New Roman"/>
          <w:sz w:val="26"/>
          <w:szCs w:val="26"/>
        </w:rPr>
        <w:t>рублей (задолженность областного бюджета за 2016 год по МК №0137300023216000002-0123199-01 от 08.08.2016</w:t>
      </w:r>
      <w:r w:rsidR="00225E73" w:rsidRPr="00E54396">
        <w:rPr>
          <w:rFonts w:ascii="Times New Roman" w:hAnsi="Times New Roman"/>
          <w:sz w:val="26"/>
          <w:szCs w:val="26"/>
        </w:rPr>
        <w:t>г.), оплата производилась в 2017 году.</w:t>
      </w:r>
    </w:p>
    <w:p w:rsidR="00E54396" w:rsidRPr="00530E13" w:rsidRDefault="00B21C9A" w:rsidP="00E54396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E54396">
        <w:rPr>
          <w:rFonts w:ascii="Times New Roman" w:hAnsi="Times New Roman"/>
          <w:sz w:val="26"/>
          <w:szCs w:val="26"/>
        </w:rPr>
        <w:t xml:space="preserve">По сравнению с </w:t>
      </w:r>
      <w:r w:rsidR="00530E13">
        <w:rPr>
          <w:rFonts w:ascii="Times New Roman" w:hAnsi="Times New Roman"/>
          <w:sz w:val="26"/>
          <w:szCs w:val="26"/>
        </w:rPr>
        <w:t>9 месяцами</w:t>
      </w:r>
      <w:r w:rsidR="007B4A1A" w:rsidRPr="00E54396">
        <w:rPr>
          <w:rFonts w:ascii="Times New Roman" w:hAnsi="Times New Roman"/>
          <w:sz w:val="26"/>
          <w:szCs w:val="26"/>
        </w:rPr>
        <w:t xml:space="preserve"> 201</w:t>
      </w:r>
      <w:r w:rsidR="00225E73" w:rsidRPr="00E54396">
        <w:rPr>
          <w:rFonts w:ascii="Times New Roman" w:hAnsi="Times New Roman"/>
          <w:sz w:val="26"/>
          <w:szCs w:val="26"/>
        </w:rPr>
        <w:t>7</w:t>
      </w:r>
      <w:r w:rsidR="007B4A1A" w:rsidRPr="00E54396">
        <w:rPr>
          <w:rFonts w:ascii="Times New Roman" w:hAnsi="Times New Roman"/>
          <w:sz w:val="26"/>
          <w:szCs w:val="26"/>
        </w:rPr>
        <w:t xml:space="preserve"> г</w:t>
      </w:r>
      <w:r w:rsidRPr="00E54396">
        <w:rPr>
          <w:rFonts w:ascii="Times New Roman" w:hAnsi="Times New Roman"/>
          <w:sz w:val="26"/>
          <w:szCs w:val="26"/>
        </w:rPr>
        <w:t>ода в отчетном периоде</w:t>
      </w:r>
      <w:r w:rsidR="00E54396">
        <w:rPr>
          <w:rFonts w:ascii="Times New Roman" w:hAnsi="Times New Roman"/>
          <w:sz w:val="26"/>
          <w:szCs w:val="26"/>
        </w:rPr>
        <w:t xml:space="preserve"> произошло увеличение</w:t>
      </w:r>
      <w:r w:rsidRPr="00E54396">
        <w:rPr>
          <w:rFonts w:ascii="Times New Roman" w:hAnsi="Times New Roman"/>
          <w:sz w:val="26"/>
          <w:szCs w:val="26"/>
        </w:rPr>
        <w:t xml:space="preserve"> по </w:t>
      </w:r>
      <w:r w:rsidR="00530E13">
        <w:rPr>
          <w:rFonts w:ascii="Times New Roman" w:hAnsi="Times New Roman"/>
          <w:sz w:val="26"/>
          <w:szCs w:val="26"/>
        </w:rPr>
        <w:t>разделам</w:t>
      </w:r>
      <w:r w:rsidR="003E46C6">
        <w:rPr>
          <w:rFonts w:ascii="Times New Roman" w:hAnsi="Times New Roman"/>
          <w:sz w:val="26"/>
          <w:szCs w:val="26"/>
        </w:rPr>
        <w:t xml:space="preserve"> </w:t>
      </w:r>
      <w:r w:rsidR="00530E13">
        <w:rPr>
          <w:rFonts w:ascii="Times New Roman" w:hAnsi="Times New Roman"/>
          <w:b/>
          <w:sz w:val="26"/>
          <w:szCs w:val="26"/>
        </w:rPr>
        <w:t>о</w:t>
      </w:r>
      <w:r w:rsidR="00530E13" w:rsidRPr="00530E13">
        <w:rPr>
          <w:rFonts w:ascii="Times New Roman" w:hAnsi="Times New Roman"/>
          <w:b/>
          <w:sz w:val="26"/>
          <w:szCs w:val="26"/>
        </w:rPr>
        <w:t>бщегосударственные вопросы</w:t>
      </w:r>
      <w:r w:rsidR="00530E13">
        <w:rPr>
          <w:rFonts w:ascii="Times New Roman" w:hAnsi="Times New Roman"/>
          <w:b/>
          <w:sz w:val="26"/>
          <w:szCs w:val="26"/>
        </w:rPr>
        <w:t>,</w:t>
      </w:r>
      <w:r w:rsidR="003E46C6">
        <w:rPr>
          <w:rFonts w:ascii="Times New Roman" w:hAnsi="Times New Roman"/>
          <w:b/>
          <w:sz w:val="26"/>
          <w:szCs w:val="26"/>
        </w:rPr>
        <w:t xml:space="preserve"> </w:t>
      </w:r>
      <w:r w:rsidR="008D7F56" w:rsidRPr="00E54396">
        <w:rPr>
          <w:rFonts w:ascii="Times New Roman" w:hAnsi="Times New Roman"/>
          <w:b/>
          <w:sz w:val="26"/>
          <w:szCs w:val="26"/>
        </w:rPr>
        <w:t>национальн</w:t>
      </w:r>
      <w:r w:rsidR="00E54396">
        <w:rPr>
          <w:rFonts w:ascii="Times New Roman" w:hAnsi="Times New Roman"/>
          <w:b/>
          <w:sz w:val="26"/>
          <w:szCs w:val="26"/>
        </w:rPr>
        <w:t>ая</w:t>
      </w:r>
      <w:r w:rsidR="008D7F56" w:rsidRPr="00E54396">
        <w:rPr>
          <w:rFonts w:ascii="Times New Roman" w:hAnsi="Times New Roman"/>
          <w:b/>
          <w:sz w:val="26"/>
          <w:szCs w:val="26"/>
        </w:rPr>
        <w:t xml:space="preserve"> оборон</w:t>
      </w:r>
      <w:r w:rsidR="00E54396">
        <w:rPr>
          <w:rFonts w:ascii="Times New Roman" w:hAnsi="Times New Roman"/>
          <w:b/>
          <w:sz w:val="26"/>
          <w:szCs w:val="26"/>
        </w:rPr>
        <w:t xml:space="preserve">а </w:t>
      </w:r>
      <w:r w:rsidR="00E54396">
        <w:rPr>
          <w:rFonts w:ascii="Times New Roman" w:hAnsi="Times New Roman"/>
          <w:sz w:val="26"/>
          <w:szCs w:val="26"/>
        </w:rPr>
        <w:t xml:space="preserve">и </w:t>
      </w:r>
      <w:r w:rsidR="00E54396" w:rsidRPr="00E54396">
        <w:rPr>
          <w:rFonts w:ascii="Times New Roman" w:hAnsi="Times New Roman"/>
          <w:b/>
          <w:sz w:val="26"/>
          <w:szCs w:val="26"/>
        </w:rPr>
        <w:t>культура и кинематография</w:t>
      </w:r>
      <w:proofErr w:type="gramStart"/>
      <w:r w:rsidR="008D7F56" w:rsidRPr="00E54396">
        <w:rPr>
          <w:rFonts w:ascii="Times New Roman" w:hAnsi="Times New Roman"/>
          <w:b/>
          <w:sz w:val="26"/>
          <w:szCs w:val="26"/>
        </w:rPr>
        <w:t>.</w:t>
      </w:r>
      <w:r w:rsidR="00A0356C">
        <w:rPr>
          <w:rFonts w:ascii="Times New Roman" w:hAnsi="Times New Roman"/>
          <w:sz w:val="26"/>
          <w:szCs w:val="26"/>
        </w:rPr>
        <w:t>У</w:t>
      </w:r>
      <w:proofErr w:type="gramEnd"/>
      <w:r w:rsidR="00A0356C">
        <w:rPr>
          <w:rFonts w:ascii="Times New Roman" w:hAnsi="Times New Roman"/>
          <w:sz w:val="26"/>
          <w:szCs w:val="26"/>
        </w:rPr>
        <w:t>величение</w:t>
      </w:r>
      <w:r w:rsidR="00E54396" w:rsidRPr="00E20CC6">
        <w:rPr>
          <w:rFonts w:ascii="Times New Roman" w:hAnsi="Times New Roman"/>
          <w:sz w:val="26"/>
          <w:szCs w:val="26"/>
        </w:rPr>
        <w:t xml:space="preserve"> с</w:t>
      </w:r>
      <w:r w:rsidR="00A0356C">
        <w:rPr>
          <w:rFonts w:ascii="Times New Roman" w:hAnsi="Times New Roman"/>
          <w:sz w:val="26"/>
          <w:szCs w:val="26"/>
        </w:rPr>
        <w:t>вязано</w:t>
      </w:r>
      <w:r w:rsidR="00E54396" w:rsidRPr="00E20CC6">
        <w:rPr>
          <w:rFonts w:ascii="Times New Roman" w:hAnsi="Times New Roman"/>
          <w:sz w:val="26"/>
          <w:szCs w:val="26"/>
        </w:rPr>
        <w:t xml:space="preserve"> с увеличени</w:t>
      </w:r>
      <w:r w:rsidR="00A0356C">
        <w:rPr>
          <w:rFonts w:ascii="Times New Roman" w:hAnsi="Times New Roman"/>
          <w:sz w:val="26"/>
          <w:szCs w:val="26"/>
        </w:rPr>
        <w:t>ем</w:t>
      </w:r>
      <w:r w:rsidR="00E54396" w:rsidRPr="00E20CC6">
        <w:rPr>
          <w:rFonts w:ascii="Times New Roman" w:hAnsi="Times New Roman"/>
          <w:sz w:val="26"/>
          <w:szCs w:val="26"/>
        </w:rPr>
        <w:t xml:space="preserve"> расходов  на зарплату</w:t>
      </w:r>
      <w:r w:rsidR="00A0356C">
        <w:rPr>
          <w:rFonts w:ascii="Times New Roman" w:hAnsi="Times New Roman"/>
          <w:sz w:val="26"/>
          <w:szCs w:val="26"/>
        </w:rPr>
        <w:t>,</w:t>
      </w:r>
      <w:r w:rsidR="003E46C6">
        <w:rPr>
          <w:rFonts w:ascii="Times New Roman" w:hAnsi="Times New Roman"/>
          <w:sz w:val="26"/>
          <w:szCs w:val="26"/>
        </w:rPr>
        <w:t xml:space="preserve"> </w:t>
      </w:r>
      <w:r w:rsidR="00A0356C">
        <w:rPr>
          <w:rFonts w:ascii="Times New Roman" w:hAnsi="Times New Roman"/>
          <w:sz w:val="26"/>
          <w:szCs w:val="26"/>
        </w:rPr>
        <w:t>а также с удорожанием товаров работ и  услуг по сравнению с аналогичным периодом 2017г.</w:t>
      </w:r>
    </w:p>
    <w:p w:rsidR="00AC4254" w:rsidRDefault="00A0356C" w:rsidP="00A0356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         По всем остальным выше перечисленным разделам, </w:t>
      </w:r>
      <w:r>
        <w:rPr>
          <w:rFonts w:ascii="Times New Roman" w:hAnsi="Times New Roman"/>
          <w:sz w:val="26"/>
          <w:szCs w:val="26"/>
        </w:rPr>
        <w:t>расходы осуществляются по мере  надобности, а также о</w:t>
      </w:r>
      <w:r w:rsidRPr="00C928C5">
        <w:rPr>
          <w:rFonts w:ascii="Times New Roman" w:hAnsi="Times New Roman"/>
          <w:sz w:val="26"/>
          <w:szCs w:val="26"/>
        </w:rPr>
        <w:t>плата работ</w:t>
      </w:r>
      <w:r>
        <w:rPr>
          <w:rFonts w:ascii="Times New Roman" w:hAnsi="Times New Roman"/>
          <w:sz w:val="26"/>
          <w:szCs w:val="26"/>
        </w:rPr>
        <w:t xml:space="preserve"> осуществляется </w:t>
      </w:r>
      <w:r w:rsidRPr="00C928C5">
        <w:rPr>
          <w:rFonts w:ascii="Times New Roman" w:hAnsi="Times New Roman"/>
          <w:sz w:val="26"/>
          <w:szCs w:val="26"/>
        </w:rPr>
        <w:t>«по факту» на о</w:t>
      </w:r>
      <w:r>
        <w:rPr>
          <w:rFonts w:ascii="Times New Roman" w:hAnsi="Times New Roman"/>
          <w:sz w:val="26"/>
          <w:szCs w:val="26"/>
        </w:rPr>
        <w:t>сновании актов выпол</w:t>
      </w:r>
      <w:r w:rsidR="006B7599">
        <w:rPr>
          <w:rFonts w:ascii="Times New Roman" w:hAnsi="Times New Roman"/>
          <w:sz w:val="26"/>
          <w:szCs w:val="26"/>
        </w:rPr>
        <w:t>ненных работ.</w:t>
      </w:r>
    </w:p>
    <w:p w:rsidR="007270AB" w:rsidRPr="009B6194" w:rsidRDefault="007270AB" w:rsidP="001F1B8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9B6194">
        <w:rPr>
          <w:rFonts w:ascii="Times New Roman" w:hAnsi="Times New Roman"/>
          <w:sz w:val="26"/>
          <w:szCs w:val="26"/>
        </w:rPr>
        <w:t>Общий объём</w:t>
      </w:r>
      <w:r w:rsidR="003E46C6">
        <w:rPr>
          <w:rFonts w:ascii="Times New Roman" w:hAnsi="Times New Roman"/>
          <w:sz w:val="26"/>
          <w:szCs w:val="26"/>
        </w:rPr>
        <w:t xml:space="preserve"> </w:t>
      </w:r>
      <w:r w:rsidRPr="009B6194">
        <w:rPr>
          <w:rFonts w:ascii="Times New Roman" w:hAnsi="Times New Roman"/>
          <w:bCs/>
          <w:sz w:val="26"/>
          <w:szCs w:val="26"/>
        </w:rPr>
        <w:t>расходов по виду расходов 500 «Межбюджетные трансферты»,</w:t>
      </w:r>
      <w:r w:rsidR="003E46C6">
        <w:rPr>
          <w:rFonts w:ascii="Times New Roman" w:hAnsi="Times New Roman"/>
          <w:bCs/>
          <w:sz w:val="26"/>
          <w:szCs w:val="26"/>
        </w:rPr>
        <w:t xml:space="preserve"> </w:t>
      </w:r>
      <w:r w:rsidRPr="009B6194">
        <w:rPr>
          <w:rFonts w:ascii="Times New Roman" w:hAnsi="Times New Roman"/>
          <w:sz w:val="26"/>
          <w:szCs w:val="26"/>
        </w:rPr>
        <w:t>утверждён решением Сельского Собрания представителей сельского поселения «Беб</w:t>
      </w:r>
      <w:r w:rsidR="008D7F56" w:rsidRPr="009B6194">
        <w:rPr>
          <w:rFonts w:ascii="Times New Roman" w:hAnsi="Times New Roman"/>
          <w:sz w:val="26"/>
          <w:szCs w:val="26"/>
        </w:rPr>
        <w:t xml:space="preserve">елевский сельсовет» о бюджете </w:t>
      </w:r>
      <w:r w:rsidR="003E46C6">
        <w:rPr>
          <w:rFonts w:ascii="Times New Roman" w:hAnsi="Times New Roman"/>
          <w:sz w:val="26"/>
          <w:szCs w:val="26"/>
        </w:rPr>
        <w:t xml:space="preserve"> </w:t>
      </w:r>
      <w:r w:rsidR="008D7F56" w:rsidRPr="009B6194">
        <w:rPr>
          <w:rFonts w:ascii="Times New Roman" w:hAnsi="Times New Roman"/>
          <w:sz w:val="26"/>
          <w:szCs w:val="26"/>
        </w:rPr>
        <w:t>№77</w:t>
      </w:r>
      <w:r w:rsidRPr="009B6194">
        <w:rPr>
          <w:rFonts w:ascii="Times New Roman" w:hAnsi="Times New Roman"/>
          <w:sz w:val="26"/>
          <w:szCs w:val="26"/>
        </w:rPr>
        <w:t xml:space="preserve"> от 2</w:t>
      </w:r>
      <w:r w:rsidR="008D7F56" w:rsidRPr="009B6194">
        <w:rPr>
          <w:rFonts w:ascii="Times New Roman" w:hAnsi="Times New Roman"/>
          <w:sz w:val="26"/>
          <w:szCs w:val="26"/>
        </w:rPr>
        <w:t>1</w:t>
      </w:r>
      <w:r w:rsidRPr="009B6194">
        <w:rPr>
          <w:rFonts w:ascii="Times New Roman" w:hAnsi="Times New Roman"/>
          <w:sz w:val="26"/>
          <w:szCs w:val="26"/>
        </w:rPr>
        <w:t xml:space="preserve"> декабря 201</w:t>
      </w:r>
      <w:r w:rsidR="008D7F56" w:rsidRPr="009B6194">
        <w:rPr>
          <w:rFonts w:ascii="Times New Roman" w:hAnsi="Times New Roman"/>
          <w:sz w:val="26"/>
          <w:szCs w:val="26"/>
        </w:rPr>
        <w:t>7</w:t>
      </w:r>
      <w:r w:rsidRPr="009B6194">
        <w:rPr>
          <w:rFonts w:ascii="Times New Roman" w:hAnsi="Times New Roman"/>
          <w:sz w:val="26"/>
          <w:szCs w:val="26"/>
        </w:rPr>
        <w:t xml:space="preserve"> года</w:t>
      </w:r>
      <w:r w:rsidR="006005FC" w:rsidRPr="009B6194">
        <w:rPr>
          <w:rFonts w:ascii="Times New Roman" w:hAnsi="Times New Roman"/>
          <w:sz w:val="26"/>
          <w:szCs w:val="26"/>
        </w:rPr>
        <w:t xml:space="preserve"> (с изменениями </w:t>
      </w:r>
      <w:r w:rsidR="006005FC" w:rsidRPr="009B6194">
        <w:rPr>
          <w:rFonts w:ascii="Times New Roman" w:hAnsi="Times New Roman"/>
          <w:sz w:val="26"/>
          <w:szCs w:val="26"/>
        </w:rPr>
        <w:lastRenderedPageBreak/>
        <w:t>и дополнениями, внесенными Решением Сельского Собрания представителей муниципального образования  сельского поселения «Бебелевский сельсовет» от 07 июня 2018 года №</w:t>
      </w:r>
      <w:r w:rsidR="003E46C6">
        <w:rPr>
          <w:rFonts w:ascii="Times New Roman" w:hAnsi="Times New Roman"/>
          <w:sz w:val="26"/>
          <w:szCs w:val="26"/>
        </w:rPr>
        <w:t xml:space="preserve"> </w:t>
      </w:r>
      <w:r w:rsidR="006005FC" w:rsidRPr="009B6194">
        <w:rPr>
          <w:rFonts w:ascii="Times New Roman" w:hAnsi="Times New Roman"/>
          <w:sz w:val="26"/>
          <w:szCs w:val="26"/>
        </w:rPr>
        <w:t>86</w:t>
      </w:r>
      <w:r w:rsidR="009B6194">
        <w:rPr>
          <w:rFonts w:ascii="Times New Roman" w:hAnsi="Times New Roman"/>
          <w:sz w:val="26"/>
          <w:szCs w:val="26"/>
        </w:rPr>
        <w:t xml:space="preserve"> и</w:t>
      </w:r>
      <w:r w:rsidR="009B6194" w:rsidRPr="009B6194">
        <w:rPr>
          <w:rFonts w:ascii="Times New Roman" w:hAnsi="Times New Roman"/>
          <w:sz w:val="26"/>
          <w:szCs w:val="26"/>
        </w:rPr>
        <w:t xml:space="preserve"> от 10.07.2018 года №91</w:t>
      </w:r>
      <w:r w:rsidR="006005FC" w:rsidRPr="009B6194">
        <w:rPr>
          <w:rFonts w:ascii="Times New Roman" w:hAnsi="Times New Roman"/>
          <w:sz w:val="26"/>
          <w:szCs w:val="26"/>
        </w:rPr>
        <w:t>)</w:t>
      </w:r>
      <w:r w:rsidR="003E46C6">
        <w:rPr>
          <w:rFonts w:ascii="Times New Roman" w:hAnsi="Times New Roman"/>
          <w:sz w:val="26"/>
          <w:szCs w:val="26"/>
        </w:rPr>
        <w:t xml:space="preserve"> </w:t>
      </w:r>
      <w:r w:rsidRPr="009B6194">
        <w:rPr>
          <w:rFonts w:ascii="Times New Roman" w:hAnsi="Times New Roman"/>
          <w:bCs/>
          <w:sz w:val="26"/>
          <w:szCs w:val="26"/>
        </w:rPr>
        <w:t>в сумме</w:t>
      </w:r>
      <w:r w:rsidR="003E46C6">
        <w:rPr>
          <w:rFonts w:ascii="Times New Roman" w:hAnsi="Times New Roman"/>
          <w:bCs/>
          <w:sz w:val="26"/>
          <w:szCs w:val="26"/>
        </w:rPr>
        <w:t xml:space="preserve"> </w:t>
      </w:r>
      <w:r w:rsidR="001F1B8E" w:rsidRPr="00EE0292">
        <w:rPr>
          <w:rFonts w:ascii="Times New Roman" w:hAnsi="Times New Roman"/>
          <w:b/>
          <w:bCs/>
          <w:sz w:val="26"/>
          <w:szCs w:val="26"/>
        </w:rPr>
        <w:t>1 </w:t>
      </w:r>
      <w:r w:rsidR="00EE0292" w:rsidRPr="00EE0292">
        <w:rPr>
          <w:rFonts w:ascii="Times New Roman" w:hAnsi="Times New Roman"/>
          <w:b/>
          <w:bCs/>
          <w:sz w:val="26"/>
          <w:szCs w:val="26"/>
        </w:rPr>
        <w:t>4</w:t>
      </w:r>
      <w:r w:rsidR="006005FC" w:rsidRPr="00EE0292">
        <w:rPr>
          <w:rFonts w:ascii="Times New Roman" w:hAnsi="Times New Roman"/>
          <w:b/>
          <w:bCs/>
          <w:sz w:val="26"/>
          <w:szCs w:val="26"/>
        </w:rPr>
        <w:t>0</w:t>
      </w:r>
      <w:r w:rsidR="005D0850" w:rsidRPr="00EE0292">
        <w:rPr>
          <w:rFonts w:ascii="Times New Roman" w:hAnsi="Times New Roman"/>
          <w:b/>
          <w:bCs/>
          <w:sz w:val="26"/>
          <w:szCs w:val="26"/>
        </w:rPr>
        <w:t>2</w:t>
      </w:r>
      <w:r w:rsidR="001F1B8E" w:rsidRPr="00EE0292">
        <w:rPr>
          <w:rFonts w:ascii="Times New Roman" w:hAnsi="Times New Roman"/>
          <w:b/>
          <w:bCs/>
          <w:sz w:val="26"/>
          <w:szCs w:val="26"/>
        </w:rPr>
        <w:t> </w:t>
      </w:r>
      <w:r w:rsidR="005D0850" w:rsidRPr="00EE0292">
        <w:rPr>
          <w:rFonts w:ascii="Times New Roman" w:hAnsi="Times New Roman"/>
          <w:b/>
          <w:bCs/>
          <w:sz w:val="26"/>
          <w:szCs w:val="26"/>
        </w:rPr>
        <w:t>000</w:t>
      </w:r>
      <w:r w:rsidR="001F1B8E" w:rsidRPr="00EE0292">
        <w:rPr>
          <w:rFonts w:ascii="Times New Roman" w:hAnsi="Times New Roman"/>
          <w:b/>
          <w:bCs/>
          <w:sz w:val="26"/>
          <w:szCs w:val="26"/>
        </w:rPr>
        <w:t>,00</w:t>
      </w:r>
      <w:r w:rsidR="003E46C6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E20CC6" w:rsidRPr="009B6194">
        <w:rPr>
          <w:rFonts w:ascii="Times New Roman" w:hAnsi="Times New Roman"/>
          <w:bCs/>
          <w:sz w:val="26"/>
          <w:szCs w:val="26"/>
        </w:rPr>
        <w:t>рублей.</w:t>
      </w:r>
      <w:proofErr w:type="gramEnd"/>
      <w:r w:rsidR="003E46C6">
        <w:rPr>
          <w:rFonts w:ascii="Times New Roman" w:hAnsi="Times New Roman"/>
          <w:bCs/>
          <w:sz w:val="26"/>
          <w:szCs w:val="26"/>
        </w:rPr>
        <w:t xml:space="preserve"> </w:t>
      </w:r>
      <w:r w:rsidRPr="009B6194">
        <w:rPr>
          <w:rFonts w:ascii="Times New Roman" w:hAnsi="Times New Roman"/>
          <w:bCs/>
          <w:sz w:val="26"/>
          <w:szCs w:val="26"/>
        </w:rPr>
        <w:t xml:space="preserve">Процент «Иных межбюджетных трансфертов» в «Межбюджетных трансфертах» составляет </w:t>
      </w:r>
      <w:r w:rsidRPr="009B6194">
        <w:rPr>
          <w:rFonts w:ascii="Times New Roman" w:hAnsi="Times New Roman"/>
          <w:b/>
          <w:bCs/>
          <w:sz w:val="26"/>
          <w:szCs w:val="26"/>
        </w:rPr>
        <w:t>100%.</w:t>
      </w:r>
    </w:p>
    <w:p w:rsidR="00FE2420" w:rsidRDefault="007270AB" w:rsidP="00894DE7">
      <w:pPr>
        <w:widowControl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9B6194">
        <w:rPr>
          <w:rFonts w:ascii="Times New Roman" w:hAnsi="Times New Roman"/>
          <w:sz w:val="26"/>
          <w:szCs w:val="26"/>
        </w:rPr>
        <w:t xml:space="preserve">За </w:t>
      </w:r>
      <w:r w:rsidR="009B6194">
        <w:rPr>
          <w:rFonts w:ascii="Times New Roman" w:hAnsi="Times New Roman"/>
          <w:sz w:val="26"/>
          <w:szCs w:val="26"/>
        </w:rPr>
        <w:t>9 месяцев</w:t>
      </w:r>
      <w:r w:rsidRPr="009B6194">
        <w:rPr>
          <w:rFonts w:ascii="Times New Roman" w:hAnsi="Times New Roman"/>
          <w:sz w:val="26"/>
          <w:szCs w:val="26"/>
        </w:rPr>
        <w:t xml:space="preserve"> 201</w:t>
      </w:r>
      <w:r w:rsidR="004A081B" w:rsidRPr="009B6194">
        <w:rPr>
          <w:rFonts w:ascii="Times New Roman" w:hAnsi="Times New Roman"/>
          <w:sz w:val="26"/>
          <w:szCs w:val="26"/>
        </w:rPr>
        <w:t>8</w:t>
      </w:r>
      <w:r w:rsidRPr="009B6194">
        <w:rPr>
          <w:rFonts w:ascii="Times New Roman" w:hAnsi="Times New Roman"/>
          <w:sz w:val="26"/>
          <w:szCs w:val="26"/>
        </w:rPr>
        <w:t xml:space="preserve"> года иные межбюджетные трансферты перечислены из бюджета поселения в сумме </w:t>
      </w:r>
      <w:r w:rsidR="00EE0292">
        <w:rPr>
          <w:rFonts w:ascii="Times New Roman" w:hAnsi="Times New Roman"/>
          <w:b/>
          <w:sz w:val="26"/>
          <w:szCs w:val="26"/>
          <w:lang w:eastAsia="ru-RU"/>
        </w:rPr>
        <w:t>1 014999,40</w:t>
      </w:r>
      <w:r w:rsidR="003E46C6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9B6194">
        <w:rPr>
          <w:rFonts w:ascii="Times New Roman" w:hAnsi="Times New Roman"/>
          <w:sz w:val="26"/>
          <w:szCs w:val="26"/>
        </w:rPr>
        <w:t>руб</w:t>
      </w:r>
      <w:r w:rsidRPr="009B6194">
        <w:rPr>
          <w:rFonts w:ascii="Times New Roman" w:hAnsi="Times New Roman"/>
          <w:b/>
          <w:sz w:val="26"/>
          <w:szCs w:val="26"/>
        </w:rPr>
        <w:t>.</w:t>
      </w:r>
      <w:r w:rsidRPr="009B6194">
        <w:rPr>
          <w:rFonts w:ascii="Times New Roman" w:hAnsi="Times New Roman"/>
          <w:sz w:val="26"/>
          <w:szCs w:val="26"/>
        </w:rPr>
        <w:t xml:space="preserve">, что составляет </w:t>
      </w:r>
      <w:r w:rsidR="00EE0292" w:rsidRPr="00EE0292">
        <w:rPr>
          <w:rFonts w:ascii="Times New Roman" w:hAnsi="Times New Roman"/>
          <w:b/>
          <w:sz w:val="26"/>
          <w:szCs w:val="26"/>
        </w:rPr>
        <w:t>72,4</w:t>
      </w:r>
      <w:r w:rsidRPr="009B6194">
        <w:rPr>
          <w:rFonts w:ascii="Times New Roman" w:hAnsi="Times New Roman"/>
          <w:b/>
          <w:sz w:val="26"/>
          <w:szCs w:val="26"/>
        </w:rPr>
        <w:t xml:space="preserve"> % </w:t>
      </w:r>
      <w:r w:rsidRPr="009B6194">
        <w:rPr>
          <w:rFonts w:ascii="Times New Roman" w:hAnsi="Times New Roman"/>
          <w:sz w:val="26"/>
          <w:szCs w:val="26"/>
        </w:rPr>
        <w:t>утверждё</w:t>
      </w:r>
      <w:r w:rsidR="003E46C6">
        <w:rPr>
          <w:rFonts w:ascii="Times New Roman" w:hAnsi="Times New Roman"/>
          <w:sz w:val="26"/>
          <w:szCs w:val="26"/>
        </w:rPr>
        <w:t>н</w:t>
      </w:r>
      <w:r w:rsidRPr="009B6194">
        <w:rPr>
          <w:rFonts w:ascii="Times New Roman" w:hAnsi="Times New Roman"/>
          <w:sz w:val="26"/>
          <w:szCs w:val="26"/>
        </w:rPr>
        <w:t>ного плана.</w:t>
      </w:r>
    </w:p>
    <w:p w:rsidR="00AC4254" w:rsidRDefault="007270AB" w:rsidP="00AC4254">
      <w:pPr>
        <w:widowControl w:val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Информация о перечислении иных межбюджетных трансфертов из бюджета поселения за  </w:t>
      </w:r>
      <w:r w:rsidR="009B6194">
        <w:rPr>
          <w:rFonts w:ascii="Times New Roman" w:hAnsi="Times New Roman"/>
          <w:sz w:val="26"/>
          <w:szCs w:val="26"/>
        </w:rPr>
        <w:t>9 месяцев</w:t>
      </w:r>
      <w:r>
        <w:rPr>
          <w:rFonts w:ascii="Times New Roman" w:hAnsi="Times New Roman"/>
          <w:sz w:val="26"/>
          <w:szCs w:val="26"/>
        </w:rPr>
        <w:t xml:space="preserve"> 201</w:t>
      </w:r>
      <w:r w:rsidR="005D0850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года и </w:t>
      </w:r>
      <w:r w:rsidR="009B6194">
        <w:rPr>
          <w:rFonts w:ascii="Times New Roman" w:hAnsi="Times New Roman"/>
          <w:sz w:val="26"/>
          <w:szCs w:val="26"/>
        </w:rPr>
        <w:t xml:space="preserve">9 месяцев </w:t>
      </w:r>
      <w:r>
        <w:rPr>
          <w:rFonts w:ascii="Times New Roman" w:hAnsi="Times New Roman"/>
          <w:sz w:val="26"/>
          <w:szCs w:val="26"/>
        </w:rPr>
        <w:t>201</w:t>
      </w:r>
      <w:r w:rsidR="005D0850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года отражена в таблице</w:t>
      </w:r>
      <w:r>
        <w:rPr>
          <w:rFonts w:ascii="Times New Roman" w:hAnsi="Times New Roman"/>
          <w:b/>
          <w:sz w:val="26"/>
          <w:szCs w:val="26"/>
        </w:rPr>
        <w:t> </w:t>
      </w:r>
      <w:r w:rsidR="001F1B8E">
        <w:rPr>
          <w:rFonts w:ascii="Times New Roman" w:hAnsi="Times New Roman"/>
          <w:sz w:val="26"/>
          <w:szCs w:val="26"/>
        </w:rPr>
        <w:t>№3</w:t>
      </w:r>
      <w:r w:rsidR="00886BA6">
        <w:rPr>
          <w:rFonts w:ascii="Times New Roman" w:hAnsi="Times New Roman"/>
          <w:sz w:val="26"/>
          <w:szCs w:val="26"/>
        </w:rPr>
        <w:t>.</w:t>
      </w:r>
    </w:p>
    <w:p w:rsidR="00894DE7" w:rsidRDefault="00894DE7" w:rsidP="00894DE7">
      <w:pPr>
        <w:widowControl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Таблица№3                                                                                                                    </w:t>
      </w:r>
      <w:r w:rsidR="00CA5C1B">
        <w:rPr>
          <w:rFonts w:ascii="Times New Roman" w:hAnsi="Times New Roman"/>
          <w:sz w:val="26"/>
          <w:szCs w:val="26"/>
        </w:rPr>
        <w:t>руб.</w:t>
      </w:r>
    </w:p>
    <w:tbl>
      <w:tblPr>
        <w:tblStyle w:val="a9"/>
        <w:tblW w:w="10845" w:type="dxa"/>
        <w:tblInd w:w="-811" w:type="dxa"/>
        <w:tblLayout w:type="fixed"/>
        <w:tblLook w:val="04A0"/>
      </w:tblPr>
      <w:tblGrid>
        <w:gridCol w:w="3473"/>
        <w:gridCol w:w="1560"/>
        <w:gridCol w:w="1559"/>
        <w:gridCol w:w="1134"/>
        <w:gridCol w:w="1415"/>
        <w:gridCol w:w="1704"/>
      </w:tblGrid>
      <w:tr w:rsidR="007270AB" w:rsidTr="00886BA6">
        <w:trPr>
          <w:trHeight w:val="1890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0AB" w:rsidRDefault="007270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</w:p>
          <w:p w:rsidR="007270AB" w:rsidRDefault="007270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 w:rsidP="004A081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Утвержде-нный</w:t>
            </w:r>
            <w:proofErr w:type="spellEnd"/>
            <w:proofErr w:type="gram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объем расходов на 201</w:t>
            </w:r>
            <w:r w:rsidR="004A081B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Исполнено</w:t>
            </w:r>
          </w:p>
          <w:p w:rsidR="007270AB" w:rsidRDefault="003E46C6" w:rsidP="00AC4254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з</w:t>
            </w:r>
            <w:r w:rsidR="009B6194">
              <w:rPr>
                <w:rFonts w:ascii="Times New Roman" w:hAnsi="Times New Roman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9B6194">
              <w:rPr>
                <w:rFonts w:ascii="Times New Roman" w:hAnsi="Times New Roman"/>
                <w:sz w:val="26"/>
                <w:szCs w:val="26"/>
              </w:rPr>
              <w:t xml:space="preserve">9 месяцев </w:t>
            </w:r>
            <w:r w:rsidR="007270AB">
              <w:rPr>
                <w:rFonts w:ascii="Times New Roman" w:hAnsi="Times New Roman"/>
                <w:sz w:val="26"/>
                <w:szCs w:val="26"/>
                <w:lang w:eastAsia="ru-RU"/>
              </w:rPr>
              <w:t>201</w:t>
            </w:r>
            <w:r w:rsidR="004A081B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 w:rsidR="007270AB">
              <w:rPr>
                <w:rFonts w:ascii="Times New Roman" w:hAnsi="Times New Roman"/>
                <w:sz w:val="26"/>
                <w:szCs w:val="26"/>
                <w:lang w:eastAsia="ru-RU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%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исполне-ния</w:t>
            </w:r>
            <w:proofErr w:type="spellEnd"/>
            <w:proofErr w:type="gram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(к утвержденным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показа-телям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8E" w:rsidRDefault="001F1B8E" w:rsidP="001F1B8E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Исполнено</w:t>
            </w:r>
            <w:r w:rsidR="009B619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за</w:t>
            </w:r>
          </w:p>
          <w:p w:rsidR="007270AB" w:rsidRDefault="009B6194" w:rsidP="00AC4254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9 месяцев </w:t>
            </w:r>
            <w:r w:rsidR="001F1B8E">
              <w:rPr>
                <w:rFonts w:ascii="Times New Roman" w:hAnsi="Times New Roman"/>
                <w:sz w:val="26"/>
                <w:szCs w:val="26"/>
                <w:lang w:eastAsia="ru-RU"/>
              </w:rPr>
              <w:t>201</w:t>
            </w:r>
            <w:r w:rsidR="004A081B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="001F1B8E">
              <w:rPr>
                <w:rFonts w:ascii="Times New Roman" w:hAnsi="Times New Roman"/>
                <w:sz w:val="26"/>
                <w:szCs w:val="26"/>
                <w:lang w:eastAsia="ru-RU"/>
              </w:rPr>
              <w:t>г.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AC4254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(+,-) в сравнении </w:t>
            </w:r>
            <w:r w:rsidR="009B6194">
              <w:rPr>
                <w:rFonts w:ascii="Times New Roman" w:hAnsi="Times New Roman"/>
                <w:sz w:val="26"/>
                <w:szCs w:val="26"/>
              </w:rPr>
              <w:t>9 мес.</w:t>
            </w:r>
            <w:r w:rsidR="007270A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201</w:t>
            </w:r>
            <w:r w:rsidR="004A081B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г. с </w:t>
            </w:r>
            <w:r w:rsidR="006B7599">
              <w:rPr>
                <w:rFonts w:ascii="Times New Roman" w:hAnsi="Times New Roman"/>
                <w:sz w:val="26"/>
                <w:szCs w:val="26"/>
              </w:rPr>
              <w:t>9 мес.</w:t>
            </w:r>
          </w:p>
          <w:p w:rsidR="007270AB" w:rsidRDefault="007270AB" w:rsidP="004A081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</w:t>
            </w:r>
            <w:r w:rsidR="004A081B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г.</w:t>
            </w:r>
          </w:p>
        </w:tc>
      </w:tr>
      <w:tr w:rsidR="007270AB" w:rsidTr="00886BA6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1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6</w:t>
            </w:r>
          </w:p>
        </w:tc>
      </w:tr>
      <w:tr w:rsidR="006B7599" w:rsidTr="00886BA6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599" w:rsidRDefault="006B7599" w:rsidP="000816F2">
            <w:pPr>
              <w:widowControl w:val="0"/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Контрольно-счетный орган муниципального района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Ферзиковский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99" w:rsidRDefault="006B7599" w:rsidP="000816F2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6B7599" w:rsidRDefault="006B7599" w:rsidP="000816F2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99" w:rsidRDefault="006B7599" w:rsidP="000816F2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6B7599" w:rsidRDefault="006B7599" w:rsidP="004A081B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99" w:rsidRDefault="006B7599" w:rsidP="000816F2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6B7599" w:rsidRDefault="003B326C" w:rsidP="004A081B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75,0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99" w:rsidRDefault="006B7599" w:rsidP="00762D3C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6B7599" w:rsidRDefault="006B7599" w:rsidP="00762D3C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45 000,00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99" w:rsidRDefault="006B7599" w:rsidP="000816F2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6B7599" w:rsidRDefault="006B7599" w:rsidP="000816F2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  <w:p w:rsidR="006B7599" w:rsidRDefault="006B7599" w:rsidP="000816F2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B7599" w:rsidTr="00886BA6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99" w:rsidRDefault="006B7599" w:rsidP="000816F2">
            <w:pPr>
              <w:widowControl w:val="0"/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МЦП «Совершенствование системы управления общественными финансами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Ферзиковского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99" w:rsidRDefault="006B7599" w:rsidP="000816F2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6B7599" w:rsidRDefault="006B7599" w:rsidP="000816F2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102 000,00</w:t>
            </w:r>
          </w:p>
          <w:p w:rsidR="006B7599" w:rsidRDefault="006B7599" w:rsidP="000816F2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99" w:rsidRDefault="006B7599" w:rsidP="000816F2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6B7599" w:rsidRDefault="006B7599" w:rsidP="004A081B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76 500,00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99" w:rsidRDefault="006B7599" w:rsidP="000816F2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6B7599" w:rsidRDefault="003B326C" w:rsidP="000816F2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75,0</w:t>
            </w:r>
          </w:p>
          <w:p w:rsidR="006B7599" w:rsidRDefault="006B7599" w:rsidP="000816F2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99" w:rsidRDefault="006B7599" w:rsidP="00762D3C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6B7599" w:rsidRDefault="006B7599" w:rsidP="00762D3C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76 500,00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99" w:rsidRDefault="006B7599" w:rsidP="000816F2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6B7599" w:rsidRDefault="006B7599" w:rsidP="000816F2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  <w:p w:rsidR="006B7599" w:rsidRDefault="006B7599" w:rsidP="000816F2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B7599" w:rsidTr="00886BA6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599" w:rsidRDefault="006B7599">
            <w:pPr>
              <w:widowControl w:val="0"/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МЦП «Развитие культуры на территории МР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Ферзиковский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99" w:rsidRDefault="006B7599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</w:pPr>
          </w:p>
          <w:p w:rsidR="006B7599" w:rsidRPr="004A081B" w:rsidRDefault="006B7599" w:rsidP="003B326C">
            <w:pPr>
              <w:widowControl w:val="0"/>
              <w:spacing w:line="276" w:lineRule="auto"/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</w:pPr>
            <w:r w:rsidRPr="003B326C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  <w:r w:rsidR="003B326C" w:rsidRPr="003B326C">
              <w:rPr>
                <w:rFonts w:ascii="Times New Roman" w:hAnsi="Times New Roman"/>
                <w:sz w:val="26"/>
                <w:szCs w:val="26"/>
                <w:lang w:eastAsia="ru-RU"/>
              </w:rPr>
              <w:t> 1</w:t>
            </w:r>
            <w:r w:rsidRPr="003B326C">
              <w:rPr>
                <w:rFonts w:ascii="Times New Roman" w:hAnsi="Times New Roman"/>
                <w:sz w:val="26"/>
                <w:szCs w:val="26"/>
                <w:lang w:eastAsia="ru-RU"/>
              </w:rPr>
              <w:t>96600,00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99" w:rsidRPr="003B326C" w:rsidRDefault="006B7599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6B7599" w:rsidRPr="003B326C" w:rsidRDefault="003B326C" w:rsidP="003B326C">
            <w:pPr>
              <w:widowControl w:val="0"/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863985</w:t>
            </w:r>
            <w:r w:rsidR="006B7599" w:rsidRPr="003B326C">
              <w:rPr>
                <w:rFonts w:ascii="Times New Roman" w:hAnsi="Times New Roman"/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99" w:rsidRPr="003B326C" w:rsidRDefault="006B7599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6B7599" w:rsidRPr="003B326C" w:rsidRDefault="003B326C" w:rsidP="002B6C3F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72,2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99" w:rsidRPr="003B326C" w:rsidRDefault="006B7599" w:rsidP="00762D3C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6B7599" w:rsidRPr="003B326C" w:rsidRDefault="006B7599" w:rsidP="00762D3C">
            <w:pPr>
              <w:widowControl w:val="0"/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B326C">
              <w:rPr>
                <w:rFonts w:ascii="Times New Roman" w:hAnsi="Times New Roman"/>
                <w:sz w:val="26"/>
                <w:szCs w:val="26"/>
                <w:lang w:eastAsia="ru-RU"/>
              </w:rPr>
              <w:t>787 500,00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99" w:rsidRPr="003B326C" w:rsidRDefault="006B7599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6B7599" w:rsidRPr="003B326C" w:rsidRDefault="006B7599" w:rsidP="00EE0292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B326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+ </w:t>
            </w:r>
            <w:r w:rsidR="00EE0292">
              <w:rPr>
                <w:rFonts w:ascii="Times New Roman" w:hAnsi="Times New Roman"/>
                <w:sz w:val="26"/>
                <w:szCs w:val="26"/>
                <w:lang w:eastAsia="ru-RU"/>
              </w:rPr>
              <w:t>76</w:t>
            </w:r>
            <w:r w:rsidRPr="003B326C">
              <w:rPr>
                <w:rFonts w:ascii="Times New Roman" w:hAnsi="Times New Roman"/>
                <w:sz w:val="26"/>
                <w:szCs w:val="26"/>
                <w:lang w:eastAsia="ru-RU"/>
              </w:rPr>
              <w:t> </w:t>
            </w:r>
            <w:r w:rsidR="00EE0292">
              <w:rPr>
                <w:rFonts w:ascii="Times New Roman" w:hAnsi="Times New Roman"/>
                <w:sz w:val="26"/>
                <w:szCs w:val="26"/>
                <w:lang w:eastAsia="ru-RU"/>
              </w:rPr>
              <w:t>485</w:t>
            </w:r>
            <w:r w:rsidRPr="003B326C">
              <w:rPr>
                <w:rFonts w:ascii="Times New Roman" w:hAnsi="Times New Roman"/>
                <w:sz w:val="26"/>
                <w:szCs w:val="26"/>
                <w:lang w:eastAsia="ru-RU"/>
              </w:rPr>
              <w:t>,00</w:t>
            </w:r>
          </w:p>
        </w:tc>
      </w:tr>
      <w:tr w:rsidR="006B7599" w:rsidTr="00886BA6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599" w:rsidRDefault="006B7599">
            <w:pPr>
              <w:widowControl w:val="0"/>
              <w:spacing w:line="276" w:lineRule="auto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исполнение полномочий поселений по организации и осуществлению мероприятий по работе с детьми и молодежью в поселении (в т.ч. расходы на содержание комиссии по делам несовершеннолетних)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99" w:rsidRDefault="006B7599">
            <w:pPr>
              <w:widowControl w:val="0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</w:p>
          <w:p w:rsidR="006B7599" w:rsidRDefault="006B7599">
            <w:pPr>
              <w:widowControl w:val="0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</w:p>
          <w:p w:rsidR="006B7599" w:rsidRDefault="006B7599" w:rsidP="004A081B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33 940,00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99" w:rsidRDefault="006B7599">
            <w:pPr>
              <w:widowControl w:val="0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</w:p>
          <w:p w:rsidR="006B7599" w:rsidRDefault="006B7599">
            <w:pPr>
              <w:widowControl w:val="0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</w:p>
          <w:p w:rsidR="006B7599" w:rsidRDefault="006B7599" w:rsidP="00AC4254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25 500,00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99" w:rsidRDefault="006B7599">
            <w:pPr>
              <w:widowControl w:val="0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</w:p>
          <w:p w:rsidR="006B7599" w:rsidRDefault="006B7599">
            <w:pPr>
              <w:widowControl w:val="0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</w:p>
          <w:p w:rsidR="006B7599" w:rsidRDefault="003B326C" w:rsidP="009A4E37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75,1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99" w:rsidRDefault="006B7599" w:rsidP="00762D3C">
            <w:pPr>
              <w:widowControl w:val="0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</w:p>
          <w:p w:rsidR="006B7599" w:rsidRDefault="006B7599" w:rsidP="00762D3C">
            <w:pPr>
              <w:widowControl w:val="0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</w:p>
          <w:p w:rsidR="006B7599" w:rsidRDefault="006B7599" w:rsidP="00762D3C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22 500,00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99" w:rsidRDefault="006B7599">
            <w:pPr>
              <w:widowControl w:val="0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</w:p>
          <w:p w:rsidR="006B7599" w:rsidRDefault="006B7599">
            <w:pPr>
              <w:widowControl w:val="0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</w:p>
          <w:p w:rsidR="006B7599" w:rsidRDefault="006B7599" w:rsidP="006B7599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+3 000,00</w:t>
            </w:r>
          </w:p>
        </w:tc>
      </w:tr>
      <w:tr w:rsidR="00AC4254" w:rsidTr="00886BA6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254" w:rsidRDefault="00AC4254" w:rsidP="003D07BE">
            <w:pPr>
              <w:widowControl w:val="0"/>
              <w:spacing w:line="276" w:lineRule="auto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 xml:space="preserve">исполнение полномочий поселения по созданию условий для организации досуга и обеспечения </w:t>
            </w:r>
            <w:proofErr w:type="gramStart"/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жите</w:t>
            </w:r>
            <w:r w:rsidR="003D07BE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лей</w:t>
            </w:r>
            <w:proofErr w:type="gramEnd"/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 xml:space="preserve"> поселения услугами </w:t>
            </w:r>
            <w:r w:rsidR="003D07BE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ДК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254" w:rsidRDefault="00AC4254" w:rsidP="006B7599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 xml:space="preserve">1 </w:t>
            </w:r>
            <w:r w:rsidR="006B7599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14000,00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254" w:rsidRDefault="003B326C" w:rsidP="009A4E37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802</w:t>
            </w:r>
            <w:r w:rsidR="00AC4254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254" w:rsidRDefault="003B326C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72,0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254" w:rsidRDefault="006B7599" w:rsidP="002A0FEC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729 000,00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254" w:rsidRDefault="00AC4254" w:rsidP="003B326C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+</w:t>
            </w:r>
            <w:r w:rsidR="003B326C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73</w:t>
            </w: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 000,00</w:t>
            </w:r>
          </w:p>
        </w:tc>
      </w:tr>
      <w:tr w:rsidR="003D07BE" w:rsidTr="002A0FEC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BE" w:rsidRDefault="003D07BE" w:rsidP="002A0FEC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1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BE" w:rsidRDefault="003D07BE" w:rsidP="002A0FEC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BE" w:rsidRDefault="003D07BE" w:rsidP="002A0FEC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BE" w:rsidRDefault="003D07BE" w:rsidP="002A0FEC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BE" w:rsidRDefault="003D07BE" w:rsidP="002A0FEC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BE" w:rsidRDefault="003D07BE" w:rsidP="002A0FEC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6</w:t>
            </w:r>
          </w:p>
        </w:tc>
      </w:tr>
      <w:tr w:rsidR="006B7599" w:rsidTr="00886BA6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599" w:rsidRDefault="006B7599">
            <w:pPr>
              <w:widowControl w:val="0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 xml:space="preserve">исполнение полномочий поселения по содержанию централизованной </w:t>
            </w: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lastRenderedPageBreak/>
              <w:t>бухгалтерии учреждения культуры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9" w:rsidRDefault="006B7599" w:rsidP="000816F2">
            <w:pPr>
              <w:widowControl w:val="0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lastRenderedPageBreak/>
              <w:t>48 660,00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9" w:rsidRDefault="003B326C" w:rsidP="006005FC">
            <w:pPr>
              <w:widowControl w:val="0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36 485</w:t>
            </w:r>
            <w:r w:rsidR="006B7599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9" w:rsidRDefault="003B326C">
            <w:pPr>
              <w:widowControl w:val="0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75,0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9" w:rsidRDefault="006B7599" w:rsidP="00762D3C">
            <w:pPr>
              <w:widowControl w:val="0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36 000,00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599" w:rsidRDefault="006B7599" w:rsidP="003B326C">
            <w:pPr>
              <w:widowControl w:val="0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+</w:t>
            </w:r>
            <w:r w:rsidR="003B326C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485</w:t>
            </w: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,00</w:t>
            </w:r>
          </w:p>
        </w:tc>
      </w:tr>
      <w:tr w:rsidR="006B7599" w:rsidTr="00886BA6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599" w:rsidRDefault="006B7599" w:rsidP="00894DE7">
            <w:pPr>
              <w:widowControl w:val="0"/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МЦП «Социальная поддержка и защита населения на территории МР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Ферзиковский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99" w:rsidRDefault="006B7599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6B7599" w:rsidRDefault="006B7599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6B7599" w:rsidRDefault="006B7599" w:rsidP="00886BA6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24 400,00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99" w:rsidRDefault="006B7599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6B7599" w:rsidRDefault="006B7599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6B7599" w:rsidRDefault="00EE0292" w:rsidP="009F2EF5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15 230,85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99" w:rsidRDefault="006B7599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6B7599" w:rsidRDefault="006B7599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6B7599" w:rsidRDefault="00EE0292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62,4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99" w:rsidRDefault="006B7599" w:rsidP="00762D3C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6B7599" w:rsidRDefault="006B7599" w:rsidP="00762D3C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6B7599" w:rsidRDefault="006B7599" w:rsidP="00762D3C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30 590,25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99" w:rsidRDefault="006B7599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6B7599" w:rsidRDefault="006B7599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6B7599" w:rsidRDefault="006B7599" w:rsidP="00EE0292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 w:rsidR="00EE0292">
              <w:rPr>
                <w:rFonts w:ascii="Times New Roman" w:hAnsi="Times New Roman"/>
                <w:sz w:val="26"/>
                <w:szCs w:val="26"/>
                <w:lang w:eastAsia="ru-RU"/>
              </w:rPr>
              <w:t>15 359,40</w:t>
            </w:r>
          </w:p>
        </w:tc>
      </w:tr>
      <w:tr w:rsidR="006B7599" w:rsidTr="00886BA6">
        <w:trPr>
          <w:trHeight w:val="633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599" w:rsidRDefault="006B7599">
            <w:pPr>
              <w:widowControl w:val="0"/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МЦП « Развитие физической культуры и спорта на территории муниципального района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Ферзиковский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99" w:rsidRDefault="006B7599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6B7599" w:rsidRDefault="006B7599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19 000,00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99" w:rsidRDefault="006B7599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6B7599" w:rsidRDefault="00EE0292" w:rsidP="00886BA6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14 283,55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99" w:rsidRDefault="006B7599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6B7599" w:rsidRDefault="00EE0292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75,2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99" w:rsidRDefault="006B7599" w:rsidP="00762D3C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6B7599" w:rsidRDefault="006B7599" w:rsidP="00762D3C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14 371,00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99" w:rsidRDefault="006B7599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6B7599" w:rsidRDefault="006B7599" w:rsidP="00EE0292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 w:rsidR="00EE0292">
              <w:rPr>
                <w:rFonts w:ascii="Times New Roman" w:hAnsi="Times New Roman"/>
                <w:sz w:val="26"/>
                <w:szCs w:val="26"/>
                <w:lang w:eastAsia="ru-RU"/>
              </w:rPr>
              <w:t>87,45</w:t>
            </w:r>
          </w:p>
        </w:tc>
      </w:tr>
      <w:tr w:rsidR="006B7599" w:rsidTr="00886BA6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599" w:rsidRDefault="006B7599">
            <w:pPr>
              <w:widowControl w:val="0"/>
              <w:spacing w:line="276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599" w:rsidRDefault="006B7599" w:rsidP="00EE0292">
            <w:pPr>
              <w:widowControl w:val="0"/>
              <w:spacing w:line="276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1 </w:t>
            </w:r>
            <w:r w:rsidR="00EE0292">
              <w:rPr>
                <w:rFonts w:ascii="Times New Roman" w:hAnsi="Times New Roman"/>
                <w:b/>
                <w:bCs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02000,00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599" w:rsidRDefault="00EE0292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1 014999,40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599" w:rsidRDefault="00EE0292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72,4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599" w:rsidRDefault="006B7599" w:rsidP="00762D3C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953961,25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599" w:rsidRDefault="006B7599" w:rsidP="00EE0292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</w:t>
            </w:r>
            <w:r w:rsidR="00EE0292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61 038,15</w:t>
            </w:r>
          </w:p>
        </w:tc>
      </w:tr>
    </w:tbl>
    <w:p w:rsidR="00FE2420" w:rsidRDefault="00FE2420" w:rsidP="00FE2420">
      <w:pPr>
        <w:widowControl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7270AB" w:rsidRDefault="007270AB" w:rsidP="00FE2420">
      <w:pPr>
        <w:widowControl w:val="0"/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По сравнению с </w:t>
      </w:r>
      <w:r w:rsidR="00EE0292">
        <w:rPr>
          <w:rFonts w:ascii="Times New Roman" w:hAnsi="Times New Roman"/>
          <w:sz w:val="26"/>
          <w:szCs w:val="26"/>
        </w:rPr>
        <w:t>аналогичным периодом</w:t>
      </w:r>
      <w:r>
        <w:rPr>
          <w:rFonts w:ascii="Times New Roman" w:hAnsi="Times New Roman"/>
          <w:sz w:val="26"/>
          <w:szCs w:val="26"/>
        </w:rPr>
        <w:t xml:space="preserve"> 201</w:t>
      </w:r>
      <w:r w:rsidR="005D0850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> года, перечислени</w:t>
      </w:r>
      <w:r w:rsidR="00894DE7">
        <w:rPr>
          <w:rFonts w:ascii="Times New Roman" w:hAnsi="Times New Roman"/>
          <w:sz w:val="26"/>
          <w:szCs w:val="26"/>
        </w:rPr>
        <w:t>я</w:t>
      </w:r>
      <w:r>
        <w:rPr>
          <w:rFonts w:ascii="Times New Roman" w:hAnsi="Times New Roman"/>
          <w:sz w:val="26"/>
          <w:szCs w:val="26"/>
        </w:rPr>
        <w:t xml:space="preserve"> межбюджетных трансфертов из бюджета поселения </w:t>
      </w:r>
      <w:r w:rsidR="00EE0292">
        <w:rPr>
          <w:rFonts w:ascii="Times New Roman" w:hAnsi="Times New Roman"/>
          <w:sz w:val="26"/>
          <w:szCs w:val="26"/>
        </w:rPr>
        <w:t>в отчетном периоде</w:t>
      </w:r>
      <w:r>
        <w:rPr>
          <w:rFonts w:ascii="Times New Roman" w:hAnsi="Times New Roman"/>
          <w:sz w:val="26"/>
          <w:szCs w:val="26"/>
        </w:rPr>
        <w:t xml:space="preserve"> 201</w:t>
      </w:r>
      <w:r w:rsidR="005D0850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года увеличил</w:t>
      </w:r>
      <w:r w:rsidR="00894DE7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 xml:space="preserve">сь на </w:t>
      </w:r>
      <w:r w:rsidR="00EE0292">
        <w:rPr>
          <w:rFonts w:ascii="Times New Roman" w:hAnsi="Times New Roman"/>
          <w:b/>
          <w:sz w:val="26"/>
          <w:szCs w:val="26"/>
        </w:rPr>
        <w:t>63</w:t>
      </w:r>
      <w:r>
        <w:rPr>
          <w:rFonts w:ascii="Times New Roman" w:hAnsi="Times New Roman"/>
          <w:b/>
          <w:sz w:val="26"/>
          <w:szCs w:val="26"/>
        </w:rPr>
        <w:t> </w:t>
      </w:r>
      <w:r w:rsidR="00EE0292">
        <w:rPr>
          <w:rFonts w:ascii="Times New Roman" w:hAnsi="Times New Roman"/>
          <w:b/>
          <w:sz w:val="26"/>
          <w:szCs w:val="26"/>
        </w:rPr>
        <w:t>038</w:t>
      </w:r>
      <w:r>
        <w:rPr>
          <w:rFonts w:ascii="Times New Roman" w:hAnsi="Times New Roman"/>
          <w:b/>
          <w:sz w:val="26"/>
          <w:szCs w:val="26"/>
        </w:rPr>
        <w:t>,</w:t>
      </w:r>
      <w:r w:rsidR="00EE0292">
        <w:rPr>
          <w:rFonts w:ascii="Times New Roman" w:hAnsi="Times New Roman"/>
          <w:b/>
          <w:sz w:val="26"/>
          <w:szCs w:val="26"/>
        </w:rPr>
        <w:t>15</w:t>
      </w:r>
      <w:r>
        <w:rPr>
          <w:rFonts w:ascii="Times New Roman" w:hAnsi="Times New Roman"/>
          <w:sz w:val="26"/>
          <w:szCs w:val="26"/>
        </w:rPr>
        <w:t xml:space="preserve"> рублей.</w:t>
      </w:r>
      <w:r w:rsidR="003E46C6">
        <w:rPr>
          <w:rFonts w:ascii="Times New Roman" w:hAnsi="Times New Roman"/>
          <w:sz w:val="26"/>
          <w:szCs w:val="26"/>
        </w:rPr>
        <w:t xml:space="preserve"> </w:t>
      </w:r>
      <w:r w:rsidR="002B6C3F">
        <w:rPr>
          <w:rFonts w:ascii="Times New Roman" w:hAnsi="Times New Roman"/>
          <w:sz w:val="26"/>
          <w:szCs w:val="26"/>
        </w:rPr>
        <w:t xml:space="preserve">По всем межбюджетным трансфертам </w:t>
      </w:r>
      <w:r w:rsidR="00BB1C59">
        <w:rPr>
          <w:rFonts w:ascii="Times New Roman" w:hAnsi="Times New Roman"/>
          <w:sz w:val="26"/>
          <w:szCs w:val="26"/>
        </w:rPr>
        <w:t>п</w:t>
      </w:r>
      <w:r>
        <w:rPr>
          <w:rFonts w:ascii="Times New Roman" w:hAnsi="Times New Roman"/>
          <w:sz w:val="26"/>
          <w:szCs w:val="26"/>
        </w:rPr>
        <w:t>роцент исполнени</w:t>
      </w:r>
      <w:r w:rsidR="00BB1C59">
        <w:rPr>
          <w:rFonts w:ascii="Times New Roman" w:hAnsi="Times New Roman"/>
          <w:sz w:val="26"/>
          <w:szCs w:val="26"/>
        </w:rPr>
        <w:t>я</w:t>
      </w:r>
      <w:r w:rsidR="003E46C6">
        <w:rPr>
          <w:rFonts w:ascii="Times New Roman" w:hAnsi="Times New Roman"/>
          <w:sz w:val="26"/>
          <w:szCs w:val="26"/>
        </w:rPr>
        <w:t xml:space="preserve"> </w:t>
      </w:r>
      <w:r w:rsidR="00BB1C59">
        <w:rPr>
          <w:rFonts w:ascii="Times New Roman" w:hAnsi="Times New Roman"/>
          <w:sz w:val="26"/>
          <w:szCs w:val="26"/>
        </w:rPr>
        <w:t>за</w:t>
      </w:r>
      <w:r w:rsidR="003E46C6">
        <w:rPr>
          <w:rFonts w:ascii="Times New Roman" w:hAnsi="Times New Roman"/>
          <w:sz w:val="26"/>
          <w:szCs w:val="26"/>
        </w:rPr>
        <w:t xml:space="preserve"> </w:t>
      </w:r>
      <w:r w:rsidR="00130E85">
        <w:rPr>
          <w:rFonts w:ascii="Times New Roman" w:hAnsi="Times New Roman"/>
          <w:sz w:val="26"/>
          <w:szCs w:val="26"/>
        </w:rPr>
        <w:t>9 месяцев</w:t>
      </w:r>
      <w:r w:rsidR="00BB1C59">
        <w:rPr>
          <w:rFonts w:ascii="Times New Roman" w:hAnsi="Times New Roman"/>
          <w:sz w:val="26"/>
          <w:szCs w:val="26"/>
        </w:rPr>
        <w:t xml:space="preserve"> 201</w:t>
      </w:r>
      <w:r w:rsidR="005D0850">
        <w:rPr>
          <w:rFonts w:ascii="Times New Roman" w:hAnsi="Times New Roman"/>
          <w:sz w:val="26"/>
          <w:szCs w:val="26"/>
        </w:rPr>
        <w:t xml:space="preserve">8года, исполнен на уровне перечисления безвозмездные поступления в виде дотации на выравнивание уровня бюджетной обеспеченности и </w:t>
      </w:r>
      <w:r w:rsidRPr="0008639A">
        <w:rPr>
          <w:rFonts w:ascii="Times New Roman" w:hAnsi="Times New Roman"/>
          <w:sz w:val="26"/>
          <w:szCs w:val="26"/>
        </w:rPr>
        <w:t>на</w:t>
      </w:r>
      <w:r>
        <w:rPr>
          <w:rFonts w:ascii="Times New Roman" w:hAnsi="Times New Roman"/>
          <w:sz w:val="26"/>
          <w:szCs w:val="26"/>
        </w:rPr>
        <w:t xml:space="preserve"> основании предоставленн</w:t>
      </w:r>
      <w:r w:rsidR="005D0850">
        <w:rPr>
          <w:rFonts w:ascii="Times New Roman" w:hAnsi="Times New Roman"/>
          <w:sz w:val="26"/>
          <w:szCs w:val="26"/>
        </w:rPr>
        <w:t>ых</w:t>
      </w:r>
      <w:r>
        <w:rPr>
          <w:rFonts w:ascii="Times New Roman" w:hAnsi="Times New Roman"/>
          <w:sz w:val="26"/>
          <w:szCs w:val="26"/>
        </w:rPr>
        <w:t xml:space="preserve"> отчет</w:t>
      </w:r>
      <w:r w:rsidR="005D0850">
        <w:rPr>
          <w:rFonts w:ascii="Times New Roman" w:hAnsi="Times New Roman"/>
          <w:sz w:val="26"/>
          <w:szCs w:val="26"/>
        </w:rPr>
        <w:t>ов</w:t>
      </w:r>
      <w:r>
        <w:rPr>
          <w:rFonts w:ascii="Times New Roman" w:hAnsi="Times New Roman"/>
          <w:sz w:val="26"/>
          <w:szCs w:val="26"/>
        </w:rPr>
        <w:t xml:space="preserve"> о </w:t>
      </w:r>
      <w:r w:rsidR="00894DE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расходовании средств.</w:t>
      </w:r>
    </w:p>
    <w:p w:rsidR="00FE2420" w:rsidRPr="002A0FEC" w:rsidRDefault="00130E85" w:rsidP="005D0850">
      <w:pPr>
        <w:widowControl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 9 месяцев</w:t>
      </w:r>
      <w:r w:rsidR="007270AB" w:rsidRPr="002A0FEC">
        <w:rPr>
          <w:rFonts w:ascii="Times New Roman" w:hAnsi="Times New Roman"/>
          <w:sz w:val="26"/>
          <w:szCs w:val="26"/>
        </w:rPr>
        <w:t xml:space="preserve"> 201</w:t>
      </w:r>
      <w:r w:rsidR="005D0850" w:rsidRPr="002A0FEC">
        <w:rPr>
          <w:rFonts w:ascii="Times New Roman" w:hAnsi="Times New Roman"/>
          <w:sz w:val="26"/>
          <w:szCs w:val="26"/>
        </w:rPr>
        <w:t>8</w:t>
      </w:r>
      <w:r w:rsidR="007270AB" w:rsidRPr="002A0FEC">
        <w:rPr>
          <w:rFonts w:ascii="Times New Roman" w:hAnsi="Times New Roman"/>
          <w:sz w:val="26"/>
          <w:szCs w:val="26"/>
        </w:rPr>
        <w:t> года иные межбюджетные трансферты за счет средств бюджета МР «</w:t>
      </w:r>
      <w:proofErr w:type="spellStart"/>
      <w:r w:rsidR="007270AB" w:rsidRPr="002A0FEC">
        <w:rPr>
          <w:rFonts w:ascii="Times New Roman" w:hAnsi="Times New Roman"/>
          <w:sz w:val="26"/>
          <w:szCs w:val="26"/>
        </w:rPr>
        <w:t>Ферзиковский</w:t>
      </w:r>
      <w:proofErr w:type="spellEnd"/>
      <w:r w:rsidR="007270AB" w:rsidRPr="002A0FEC">
        <w:rPr>
          <w:rFonts w:ascii="Times New Roman" w:hAnsi="Times New Roman"/>
          <w:sz w:val="26"/>
          <w:szCs w:val="26"/>
        </w:rPr>
        <w:t xml:space="preserve"> район» в бюджет поселения </w:t>
      </w:r>
      <w:r w:rsidR="0008639A" w:rsidRPr="002A0FEC">
        <w:rPr>
          <w:rFonts w:ascii="Times New Roman" w:hAnsi="Times New Roman"/>
          <w:sz w:val="26"/>
          <w:szCs w:val="26"/>
        </w:rPr>
        <w:t xml:space="preserve">равны </w:t>
      </w:r>
      <w:r w:rsidR="00C35EB0">
        <w:rPr>
          <w:rFonts w:ascii="Times New Roman" w:hAnsi="Times New Roman"/>
          <w:b/>
          <w:sz w:val="26"/>
          <w:szCs w:val="26"/>
        </w:rPr>
        <w:t>45 912,75</w:t>
      </w:r>
      <w:r w:rsidR="0008639A" w:rsidRPr="002A0FEC">
        <w:rPr>
          <w:rFonts w:ascii="Times New Roman" w:hAnsi="Times New Roman"/>
          <w:sz w:val="26"/>
          <w:szCs w:val="26"/>
        </w:rPr>
        <w:t xml:space="preserve"> рублей.  Исполнение  составило </w:t>
      </w:r>
      <w:r w:rsidR="00C35EB0">
        <w:rPr>
          <w:rFonts w:ascii="Times New Roman" w:hAnsi="Times New Roman"/>
          <w:b/>
          <w:sz w:val="26"/>
          <w:szCs w:val="26"/>
        </w:rPr>
        <w:t>7,</w:t>
      </w:r>
      <w:r w:rsidR="005D6779">
        <w:rPr>
          <w:rFonts w:ascii="Times New Roman" w:hAnsi="Times New Roman"/>
          <w:b/>
          <w:sz w:val="26"/>
          <w:szCs w:val="26"/>
        </w:rPr>
        <w:t>8</w:t>
      </w:r>
      <w:r w:rsidR="00C35EB0">
        <w:rPr>
          <w:rFonts w:ascii="Times New Roman" w:hAnsi="Times New Roman"/>
          <w:b/>
          <w:sz w:val="26"/>
          <w:szCs w:val="26"/>
        </w:rPr>
        <w:t>%.</w:t>
      </w:r>
    </w:p>
    <w:p w:rsidR="005D0850" w:rsidRPr="002B24C7" w:rsidRDefault="005D0850" w:rsidP="005D0850">
      <w:pPr>
        <w:widowControl w:val="0"/>
        <w:spacing w:after="0"/>
        <w:ind w:firstLine="567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FE2420" w:rsidRDefault="007270AB" w:rsidP="00FE2420">
      <w:pPr>
        <w:widowControl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2A0FEC">
        <w:rPr>
          <w:rFonts w:ascii="Times New Roman" w:hAnsi="Times New Roman"/>
          <w:sz w:val="26"/>
          <w:szCs w:val="26"/>
        </w:rPr>
        <w:t xml:space="preserve">Информация о перечислении иных межбюджетных трансфертов в бюджет поселения </w:t>
      </w:r>
      <w:r w:rsidR="00C35EB0">
        <w:rPr>
          <w:rFonts w:ascii="Times New Roman" w:hAnsi="Times New Roman"/>
          <w:sz w:val="26"/>
          <w:szCs w:val="26"/>
        </w:rPr>
        <w:t>за 9 месяцев</w:t>
      </w:r>
      <w:r w:rsidRPr="002A0FEC">
        <w:rPr>
          <w:rFonts w:ascii="Times New Roman" w:hAnsi="Times New Roman"/>
          <w:sz w:val="26"/>
          <w:szCs w:val="26"/>
        </w:rPr>
        <w:t xml:space="preserve"> 201</w:t>
      </w:r>
      <w:r w:rsidR="00FA3704" w:rsidRPr="002A0FEC">
        <w:rPr>
          <w:rFonts w:ascii="Times New Roman" w:hAnsi="Times New Roman"/>
          <w:sz w:val="26"/>
          <w:szCs w:val="26"/>
        </w:rPr>
        <w:t>8</w:t>
      </w:r>
      <w:r w:rsidRPr="002A0FEC">
        <w:rPr>
          <w:rFonts w:ascii="Times New Roman" w:hAnsi="Times New Roman"/>
          <w:sz w:val="26"/>
          <w:szCs w:val="26"/>
        </w:rPr>
        <w:t xml:space="preserve"> года отражена в таблице</w:t>
      </w:r>
      <w:r w:rsidRPr="002A0FEC">
        <w:rPr>
          <w:rFonts w:ascii="Times New Roman" w:hAnsi="Times New Roman"/>
          <w:b/>
          <w:sz w:val="26"/>
          <w:szCs w:val="26"/>
        </w:rPr>
        <w:t> </w:t>
      </w:r>
      <w:r w:rsidRPr="002A0FEC">
        <w:rPr>
          <w:rFonts w:ascii="Times New Roman" w:hAnsi="Times New Roman"/>
          <w:sz w:val="26"/>
          <w:szCs w:val="26"/>
        </w:rPr>
        <w:t>№</w:t>
      </w:r>
      <w:r w:rsidR="003E46C6">
        <w:rPr>
          <w:rFonts w:ascii="Times New Roman" w:hAnsi="Times New Roman"/>
          <w:sz w:val="26"/>
          <w:szCs w:val="26"/>
        </w:rPr>
        <w:t xml:space="preserve">  </w:t>
      </w:r>
      <w:r w:rsidRPr="002A0FEC">
        <w:rPr>
          <w:rFonts w:ascii="Times New Roman" w:hAnsi="Times New Roman"/>
          <w:sz w:val="26"/>
          <w:szCs w:val="26"/>
        </w:rPr>
        <w:t>4</w:t>
      </w:r>
      <w:r w:rsidR="0008639A" w:rsidRPr="002A0FEC">
        <w:rPr>
          <w:rFonts w:ascii="Times New Roman" w:hAnsi="Times New Roman"/>
          <w:sz w:val="26"/>
          <w:szCs w:val="26"/>
        </w:rPr>
        <w:t>.</w:t>
      </w:r>
    </w:p>
    <w:p w:rsidR="007270AB" w:rsidRDefault="007270AB" w:rsidP="005D0850">
      <w:pPr>
        <w:widowControl w:val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9F2EF5" w:rsidRDefault="007270AB" w:rsidP="004A480C">
      <w:pPr>
        <w:widowControl w:val="0"/>
        <w:ind w:hanging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Таблица№4                                                                                                   </w:t>
      </w:r>
      <w:r w:rsidR="004A480C">
        <w:rPr>
          <w:rFonts w:ascii="Times New Roman" w:hAnsi="Times New Roman"/>
          <w:sz w:val="26"/>
          <w:szCs w:val="26"/>
        </w:rPr>
        <w:t xml:space="preserve">                            руб</w:t>
      </w:r>
      <w:r w:rsidR="009F0821">
        <w:rPr>
          <w:rFonts w:ascii="Times New Roman" w:hAnsi="Times New Roman"/>
          <w:sz w:val="26"/>
          <w:szCs w:val="26"/>
        </w:rPr>
        <w:t>.</w:t>
      </w:r>
    </w:p>
    <w:tbl>
      <w:tblPr>
        <w:tblStyle w:val="a9"/>
        <w:tblW w:w="10845" w:type="dxa"/>
        <w:tblInd w:w="-811" w:type="dxa"/>
        <w:tblLayout w:type="fixed"/>
        <w:tblLook w:val="04A0"/>
      </w:tblPr>
      <w:tblGrid>
        <w:gridCol w:w="3473"/>
        <w:gridCol w:w="1560"/>
        <w:gridCol w:w="1559"/>
        <w:gridCol w:w="1134"/>
        <w:gridCol w:w="1560"/>
        <w:gridCol w:w="1559"/>
      </w:tblGrid>
      <w:tr w:rsidR="00681FB0" w:rsidTr="00F861F0">
        <w:trPr>
          <w:trHeight w:val="1890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B0" w:rsidRDefault="00681FB0" w:rsidP="00F861F0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</w:p>
          <w:p w:rsidR="00681FB0" w:rsidRDefault="00681FB0" w:rsidP="00F861F0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FB0" w:rsidRDefault="00681FB0" w:rsidP="00CB741F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Утвержде-нный</w:t>
            </w:r>
            <w:proofErr w:type="spellEnd"/>
            <w:proofErr w:type="gram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объем расходов на 201</w:t>
            </w:r>
            <w:r w:rsidR="00CB741F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FB0" w:rsidRDefault="00681FB0" w:rsidP="00F861F0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Исполнено</w:t>
            </w:r>
          </w:p>
          <w:p w:rsidR="00681FB0" w:rsidRDefault="005D6779" w:rsidP="002A0FEC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з</w:t>
            </w:r>
            <w:r w:rsidR="00130E85">
              <w:rPr>
                <w:rFonts w:ascii="Times New Roman" w:hAnsi="Times New Roman"/>
                <w:sz w:val="26"/>
                <w:szCs w:val="26"/>
                <w:lang w:eastAsia="ru-RU"/>
              </w:rPr>
              <w:t>а 9 мес.</w:t>
            </w:r>
            <w:r w:rsidR="00681FB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201</w:t>
            </w:r>
            <w:r w:rsidR="00CB741F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 w:rsidR="00681FB0">
              <w:rPr>
                <w:rFonts w:ascii="Times New Roman" w:hAnsi="Times New Roman"/>
                <w:sz w:val="26"/>
                <w:szCs w:val="26"/>
                <w:lang w:eastAsia="ru-RU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FB0" w:rsidRDefault="00681FB0" w:rsidP="00F861F0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%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исполне-ния</w:t>
            </w:r>
            <w:proofErr w:type="spellEnd"/>
            <w:proofErr w:type="gram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(к утвержденным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показа-телям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FB0" w:rsidRDefault="00681FB0" w:rsidP="00F861F0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Исполнено</w:t>
            </w:r>
          </w:p>
          <w:p w:rsidR="00681FB0" w:rsidRDefault="005D6779" w:rsidP="002A0FEC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з</w:t>
            </w:r>
            <w:r w:rsidR="00130E85">
              <w:rPr>
                <w:rFonts w:ascii="Times New Roman" w:hAnsi="Times New Roman"/>
                <w:sz w:val="26"/>
                <w:szCs w:val="26"/>
                <w:lang w:eastAsia="ru-RU"/>
              </w:rPr>
              <w:t>а 9 мес.</w:t>
            </w:r>
            <w:r w:rsidR="00681FB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201</w:t>
            </w:r>
            <w:r w:rsidR="00CB741F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="00681FB0">
              <w:rPr>
                <w:rFonts w:ascii="Times New Roman" w:hAnsi="Times New Roman"/>
                <w:sz w:val="26"/>
                <w:szCs w:val="26"/>
                <w:lang w:eastAsia="ru-RU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FB0" w:rsidRDefault="002A0FEC" w:rsidP="00F861F0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(+,-) в сравнении </w:t>
            </w:r>
            <w:r w:rsidR="00130E85">
              <w:rPr>
                <w:rFonts w:ascii="Times New Roman" w:hAnsi="Times New Roman"/>
                <w:sz w:val="26"/>
                <w:szCs w:val="26"/>
                <w:lang w:eastAsia="ru-RU"/>
              </w:rPr>
              <w:t>9 мес.</w:t>
            </w:r>
            <w:r w:rsidR="00681FB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201</w:t>
            </w:r>
            <w:r w:rsidR="00CB741F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г. с </w:t>
            </w:r>
            <w:r w:rsidR="00130E85">
              <w:rPr>
                <w:rFonts w:ascii="Times New Roman" w:hAnsi="Times New Roman"/>
                <w:sz w:val="26"/>
                <w:szCs w:val="26"/>
                <w:lang w:eastAsia="ru-RU"/>
              </w:rPr>
              <w:t>9 мес.</w:t>
            </w:r>
          </w:p>
          <w:p w:rsidR="00681FB0" w:rsidRDefault="00681FB0" w:rsidP="00CB741F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</w:t>
            </w:r>
            <w:r w:rsidR="00CB741F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г.</w:t>
            </w:r>
          </w:p>
        </w:tc>
      </w:tr>
      <w:tr w:rsidR="00681FB0" w:rsidTr="00F861F0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FB0" w:rsidRDefault="00681FB0" w:rsidP="00F861F0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1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FB0" w:rsidRDefault="00681FB0" w:rsidP="00F861F0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FB0" w:rsidRDefault="00681FB0" w:rsidP="00F861F0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FB0" w:rsidRDefault="00681FB0" w:rsidP="00F861F0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FB0" w:rsidRDefault="00681FB0" w:rsidP="00F861F0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FB0" w:rsidRDefault="00681FB0" w:rsidP="00F861F0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6</w:t>
            </w:r>
          </w:p>
        </w:tc>
      </w:tr>
      <w:tr w:rsidR="00CB741F" w:rsidTr="00CB741F">
        <w:trPr>
          <w:trHeight w:hRule="exact" w:val="1928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41F" w:rsidRDefault="00CB741F" w:rsidP="00CB741F">
            <w:pPr>
              <w:widowControl w:val="0"/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Безопасность жизнедеятельности населения наводных объектах МР                         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Ферзиковский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41F" w:rsidRDefault="00CB741F" w:rsidP="009B692F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41F" w:rsidRDefault="00CB741F" w:rsidP="009B692F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41F" w:rsidRDefault="00CB741F" w:rsidP="009B692F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41F" w:rsidRDefault="00CB741F" w:rsidP="00461214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41F" w:rsidRDefault="00CB741F" w:rsidP="009B692F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2A0FEC" w:rsidTr="002A0FEC">
        <w:trPr>
          <w:trHeight w:hRule="exact" w:val="436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FEC" w:rsidRDefault="002A0FEC" w:rsidP="002A0FEC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1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FEC" w:rsidRDefault="002A0FEC" w:rsidP="002A0FEC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FEC" w:rsidRDefault="002A0FEC" w:rsidP="002A0FEC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FEC" w:rsidRDefault="002A0FEC" w:rsidP="002A0FEC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FEC" w:rsidRDefault="002A0FEC" w:rsidP="002A0FEC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FEC" w:rsidRDefault="002A0FEC" w:rsidP="002A0FEC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6</w:t>
            </w:r>
          </w:p>
        </w:tc>
      </w:tr>
      <w:tr w:rsidR="002A0FEC" w:rsidTr="009B692F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FEC" w:rsidRDefault="002A0FEC" w:rsidP="009B692F">
            <w:pPr>
              <w:widowControl w:val="0"/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Осуществление дорожной деятельности в отношении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автомобильных дорог местного значения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FEC" w:rsidRDefault="002A0FEC" w:rsidP="009B692F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183 800,00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FEC" w:rsidRDefault="00586E41" w:rsidP="009B692F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45 912,75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FEC" w:rsidRDefault="00586E41" w:rsidP="009B692F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FEC" w:rsidRPr="00586E41" w:rsidRDefault="002A0FEC" w:rsidP="002A0FEC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86E41">
              <w:rPr>
                <w:rFonts w:ascii="Times New Roman" w:hAnsi="Times New Roman"/>
                <w:sz w:val="26"/>
                <w:szCs w:val="26"/>
                <w:lang w:eastAsia="ru-RU"/>
              </w:rPr>
              <w:t>90 867,80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FEC" w:rsidRDefault="002A0FEC" w:rsidP="00586E41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-4</w:t>
            </w:r>
            <w:r w:rsidR="00586E41">
              <w:rPr>
                <w:rFonts w:ascii="Times New Roman" w:hAnsi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 </w:t>
            </w:r>
            <w:r w:rsidR="00586E41">
              <w:rPr>
                <w:rFonts w:ascii="Times New Roman" w:hAnsi="Times New Roman"/>
                <w:sz w:val="26"/>
                <w:szCs w:val="26"/>
                <w:lang w:eastAsia="ru-RU"/>
              </w:rPr>
              <w:t>955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 w:rsidR="00586E41">
              <w:rPr>
                <w:rFonts w:ascii="Times New Roman" w:hAnsi="Times New Roman"/>
                <w:sz w:val="26"/>
                <w:szCs w:val="26"/>
                <w:lang w:eastAsia="ru-RU"/>
              </w:rPr>
              <w:t>05</w:t>
            </w:r>
          </w:p>
        </w:tc>
      </w:tr>
      <w:tr w:rsidR="002A0FEC" w:rsidTr="009B692F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FEC" w:rsidRDefault="002A0FEC" w:rsidP="00F861F0">
            <w:pPr>
              <w:widowControl w:val="0"/>
              <w:spacing w:line="276" w:lineRule="auto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lastRenderedPageBreak/>
              <w:t>о</w:t>
            </w:r>
            <w:r w:rsidRPr="009B692F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существление дорожной деятельности в отношении автомобильных дорог местного значения</w:t>
            </w: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 xml:space="preserve"> вне границ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FEC" w:rsidRDefault="002A0FEC" w:rsidP="009B692F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24 000,00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FEC" w:rsidRDefault="002A0FEC" w:rsidP="00CB741F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11 526,00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FEC" w:rsidRDefault="002A0FEC" w:rsidP="009B692F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48,0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FEC" w:rsidRDefault="002A0FEC" w:rsidP="002A0FEC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9 944,00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FEC" w:rsidRDefault="002A0FEC" w:rsidP="009B692F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+1 582,00</w:t>
            </w:r>
          </w:p>
        </w:tc>
      </w:tr>
      <w:tr w:rsidR="002A0FEC" w:rsidTr="00681FB0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FEC" w:rsidRDefault="002A0FEC" w:rsidP="009B692F">
            <w:pPr>
              <w:widowControl w:val="0"/>
              <w:spacing w:line="276" w:lineRule="auto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о</w:t>
            </w:r>
            <w:r w:rsidRPr="009B692F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существление дорожной деятельности в отношении автомобильных дорог местного значения</w:t>
            </w: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 xml:space="preserve"> в границах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FEC" w:rsidRDefault="002A0FEC" w:rsidP="00F861F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159 800,00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FEC" w:rsidRDefault="00586E41" w:rsidP="00F861F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34 386,75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FEC" w:rsidRDefault="00586E41" w:rsidP="00F861F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21,5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FEC" w:rsidRDefault="002A0FEC" w:rsidP="002A0FEC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80 923,80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FEC" w:rsidRDefault="002A0FEC" w:rsidP="00586E41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-4</w:t>
            </w:r>
            <w:r w:rsidR="00586E41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 </w:t>
            </w:r>
            <w:r w:rsidR="00586E41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537</w:t>
            </w: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,</w:t>
            </w:r>
            <w:r w:rsidR="00586E41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05</w:t>
            </w:r>
          </w:p>
        </w:tc>
      </w:tr>
      <w:tr w:rsidR="00CB741F" w:rsidTr="00E26A33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41F" w:rsidRDefault="00CB741F" w:rsidP="00E26A33">
            <w:pPr>
              <w:widowControl w:val="0"/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Реализация мероприятий в области земельных отношений (переданные полномочия МР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Ферзиковский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41F" w:rsidRDefault="00CB741F" w:rsidP="00E26A33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41F" w:rsidRDefault="00CB741F" w:rsidP="00E26A33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41F" w:rsidRDefault="00CB741F" w:rsidP="00E26A33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41F" w:rsidRDefault="00CB741F" w:rsidP="00461214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41F" w:rsidRDefault="00CB741F" w:rsidP="00E26A33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FA3704" w:rsidTr="00E26A33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704" w:rsidRDefault="00FA3704" w:rsidP="00E26A33">
            <w:pPr>
              <w:widowContro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Реализация мероприятий в области земельных отношений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704" w:rsidRDefault="00C35EB0" w:rsidP="00C35EB0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371 216,73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704" w:rsidRDefault="00FA3704" w:rsidP="00E26A33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704" w:rsidRDefault="00FA3704" w:rsidP="00E26A33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704" w:rsidRDefault="00FA3704" w:rsidP="00461214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704" w:rsidRDefault="00FA3704" w:rsidP="00E26A33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CB741F" w:rsidTr="00E26A33">
        <w:trPr>
          <w:trHeight w:val="633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41F" w:rsidRDefault="00CB741F" w:rsidP="004A480C">
            <w:pPr>
              <w:widowControl w:val="0"/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Реализация мероприятий по осуществлению  муниципального жилищного контроля (переданные полномочия МР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Ферзиковский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41F" w:rsidRDefault="00CB741F" w:rsidP="00E26A33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41F" w:rsidRDefault="00CB741F" w:rsidP="00E26A33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41F" w:rsidRDefault="00CB741F" w:rsidP="00E26A33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41F" w:rsidRDefault="00CB741F" w:rsidP="00461214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41F" w:rsidRDefault="00CB741F" w:rsidP="00E26A33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CB741F" w:rsidTr="00E26A33">
        <w:trPr>
          <w:trHeight w:val="633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1F" w:rsidRDefault="00CB741F" w:rsidP="00F861F0">
            <w:pPr>
              <w:widowContro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Организация ритуальных услуг и содержание мест захоронения (переданные полномочия МР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Ферзиковский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41F" w:rsidRDefault="00CB741F" w:rsidP="00E26A33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41F" w:rsidRDefault="00CB741F" w:rsidP="00E26A33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41F" w:rsidRDefault="00CB741F" w:rsidP="00E26A33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41F" w:rsidRDefault="00CB741F" w:rsidP="00461214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41F" w:rsidRDefault="00CB741F" w:rsidP="00E26A33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CB741F" w:rsidTr="004A480C">
        <w:trPr>
          <w:trHeight w:val="633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41F" w:rsidRDefault="00CB741F" w:rsidP="00F861F0">
            <w:pPr>
              <w:widowContro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Организация сбора и вывоза бытовых отходов и мусора (переданные полномочия МР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41F" w:rsidRDefault="00CB741F" w:rsidP="004A480C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41F" w:rsidRDefault="00CB741F" w:rsidP="004A480C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41F" w:rsidRDefault="00CB741F" w:rsidP="004A480C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41F" w:rsidRDefault="00CB741F" w:rsidP="00461214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41F" w:rsidRDefault="00CB741F" w:rsidP="004A480C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CB741F" w:rsidTr="00F861F0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41F" w:rsidRDefault="00CB741F" w:rsidP="00F861F0">
            <w:pPr>
              <w:widowControl w:val="0"/>
              <w:spacing w:line="276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41F" w:rsidRDefault="00C35EB0" w:rsidP="00C35EB0">
            <w:pPr>
              <w:widowControl w:val="0"/>
              <w:spacing w:line="276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585 016,73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41F" w:rsidRDefault="00586E41" w:rsidP="00F861F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45 912,75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41F" w:rsidRDefault="00C35EB0" w:rsidP="00C35E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41F" w:rsidRDefault="00586E41" w:rsidP="00461214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90 867,80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41F" w:rsidRPr="00FA3704" w:rsidRDefault="00FA3704" w:rsidP="00586E41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A370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-4</w:t>
            </w:r>
            <w:r w:rsidR="00586E4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</w:t>
            </w:r>
            <w:r w:rsidRPr="00FA370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 </w:t>
            </w:r>
            <w:r w:rsidR="00586E4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955</w:t>
            </w:r>
            <w:r w:rsidRPr="00FA370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,</w:t>
            </w:r>
            <w:r w:rsidR="00586E4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05</w:t>
            </w:r>
          </w:p>
        </w:tc>
      </w:tr>
    </w:tbl>
    <w:p w:rsidR="009F0821" w:rsidRDefault="009F0821" w:rsidP="009F0821">
      <w:pPr>
        <w:widowControl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E2420" w:rsidRDefault="00FE2420" w:rsidP="009F0821">
      <w:pPr>
        <w:widowControl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270AB" w:rsidRPr="00441131" w:rsidRDefault="009F0821" w:rsidP="00441131">
      <w:pPr>
        <w:widowControl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D421C">
        <w:rPr>
          <w:rFonts w:ascii="Times New Roman" w:hAnsi="Times New Roman"/>
          <w:sz w:val="26"/>
          <w:szCs w:val="26"/>
        </w:rPr>
        <w:t xml:space="preserve">Анализируя таблицу, мы видим </w:t>
      </w:r>
      <w:r>
        <w:rPr>
          <w:rFonts w:ascii="Times New Roman" w:hAnsi="Times New Roman"/>
          <w:sz w:val="26"/>
          <w:szCs w:val="26"/>
        </w:rPr>
        <w:t xml:space="preserve">маленький процент исполнения  расходов по иным межбюджетным трансфертам, </w:t>
      </w:r>
      <w:proofErr w:type="gramStart"/>
      <w:r>
        <w:rPr>
          <w:rFonts w:ascii="Times New Roman" w:hAnsi="Times New Roman"/>
          <w:sz w:val="26"/>
          <w:szCs w:val="26"/>
        </w:rPr>
        <w:t>кроме</w:t>
      </w:r>
      <w:proofErr w:type="gramEnd"/>
      <w:r w:rsidR="003E46C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9F0821">
        <w:rPr>
          <w:rFonts w:ascii="Times New Roman" w:hAnsi="Times New Roman"/>
          <w:b/>
          <w:sz w:val="26"/>
          <w:szCs w:val="26"/>
          <w:lang w:eastAsia="ru-RU"/>
        </w:rPr>
        <w:t>осуществление</w:t>
      </w:r>
      <w:proofErr w:type="gramEnd"/>
      <w:r w:rsidRPr="009F0821">
        <w:rPr>
          <w:rFonts w:ascii="Times New Roman" w:hAnsi="Times New Roman"/>
          <w:b/>
          <w:sz w:val="26"/>
          <w:szCs w:val="26"/>
          <w:lang w:eastAsia="ru-RU"/>
        </w:rPr>
        <w:t xml:space="preserve"> дорожной деятельности в отношении автомобильных дорог местного значения</w:t>
      </w:r>
      <w:r>
        <w:rPr>
          <w:rFonts w:ascii="Times New Roman" w:hAnsi="Times New Roman"/>
          <w:b/>
          <w:sz w:val="26"/>
          <w:szCs w:val="26"/>
          <w:lang w:eastAsia="ru-RU"/>
        </w:rPr>
        <w:t>.</w:t>
      </w:r>
      <w:r w:rsidR="003E46C6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3E46C6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</w:t>
      </w:r>
      <w:r>
        <w:rPr>
          <w:rFonts w:ascii="Times New Roman" w:hAnsi="Times New Roman"/>
          <w:sz w:val="26"/>
          <w:szCs w:val="26"/>
        </w:rPr>
        <w:t>десь необходимо отметить, что расходы по иным межбюджетным трансфертам</w:t>
      </w:r>
      <w:r w:rsidR="003E46C6">
        <w:rPr>
          <w:rFonts w:ascii="Times New Roman" w:hAnsi="Times New Roman"/>
          <w:sz w:val="26"/>
          <w:szCs w:val="26"/>
        </w:rPr>
        <w:t xml:space="preserve"> </w:t>
      </w:r>
      <w:r w:rsidRPr="003D421C">
        <w:rPr>
          <w:rFonts w:ascii="Times New Roman" w:hAnsi="Times New Roman"/>
          <w:sz w:val="26"/>
          <w:szCs w:val="26"/>
          <w:lang w:eastAsia="ru-RU"/>
        </w:rPr>
        <w:t>осуществляются по</w:t>
      </w:r>
      <w:r w:rsidR="003E46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D421C">
        <w:rPr>
          <w:rFonts w:ascii="Times New Roman" w:hAnsi="Times New Roman"/>
          <w:sz w:val="26"/>
          <w:szCs w:val="26"/>
          <w:lang w:eastAsia="ru-RU"/>
        </w:rPr>
        <w:t>факту</w:t>
      </w:r>
      <w:r>
        <w:rPr>
          <w:rFonts w:ascii="Times New Roman" w:hAnsi="Times New Roman"/>
          <w:sz w:val="26"/>
          <w:szCs w:val="26"/>
          <w:lang w:eastAsia="ru-RU"/>
        </w:rPr>
        <w:t xml:space="preserve"> выполненных работ, услуг. </w:t>
      </w:r>
    </w:p>
    <w:p w:rsidR="007270AB" w:rsidRDefault="007270AB" w:rsidP="0008639A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Резервный фонд сельского поселения «Бебелевский сельсовет»</w:t>
      </w:r>
      <w:r>
        <w:rPr>
          <w:rFonts w:ascii="Times New Roman" w:hAnsi="Times New Roman"/>
          <w:sz w:val="26"/>
          <w:szCs w:val="26"/>
        </w:rPr>
        <w:t xml:space="preserve"> на 201</w:t>
      </w:r>
      <w:r w:rsidR="00FA3704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год утвержден соответствии со статьей 81 Бюджетного кодекса РФ и </w:t>
      </w:r>
      <w:proofErr w:type="gramStart"/>
      <w:r>
        <w:rPr>
          <w:rFonts w:ascii="Times New Roman" w:hAnsi="Times New Roman"/>
          <w:sz w:val="26"/>
          <w:szCs w:val="26"/>
        </w:rPr>
        <w:t xml:space="preserve">Постановлением Сельской Управы (исполнительно-распорядительный орган) </w:t>
      </w:r>
      <w:r>
        <w:rPr>
          <w:rFonts w:ascii="Times New Roman" w:hAnsi="Times New Roman"/>
          <w:sz w:val="26"/>
          <w:szCs w:val="26"/>
        </w:rPr>
        <w:lastRenderedPageBreak/>
        <w:t>сельского поселения «Бебелевский сельсовет» от 18.01.2012г. №11 «О внесении изменений в Постановление Сельской Управы (исполнительно-распорядительный орган) сельского поселения «Бебелевский сельсовет» от 01.07.2009 года №18 «Об утверждении Порядка использования бюджетных ассигнований резервного фонда Сельской Управы (исполнительно-распорядительный орган) сельского поселения «Бебелевский сельсовет» в размере 30 000,00 рублей, что составляет 0,</w:t>
      </w:r>
      <w:r w:rsidR="00586E41">
        <w:rPr>
          <w:rFonts w:ascii="Times New Roman" w:hAnsi="Times New Roman"/>
          <w:sz w:val="26"/>
          <w:szCs w:val="26"/>
        </w:rPr>
        <w:t>3</w:t>
      </w:r>
      <w:r w:rsidR="005D6779">
        <w:rPr>
          <w:rFonts w:ascii="Times New Roman" w:hAnsi="Times New Roman"/>
          <w:sz w:val="26"/>
          <w:szCs w:val="26"/>
        </w:rPr>
        <w:t>8</w:t>
      </w:r>
      <w:r w:rsidR="0008639A">
        <w:rPr>
          <w:rFonts w:ascii="Times New Roman" w:hAnsi="Times New Roman"/>
          <w:sz w:val="26"/>
          <w:szCs w:val="26"/>
        </w:rPr>
        <w:t>%</w:t>
      </w:r>
      <w:r>
        <w:rPr>
          <w:rFonts w:ascii="Times New Roman" w:hAnsi="Times New Roman"/>
          <w:sz w:val="26"/>
          <w:szCs w:val="26"/>
        </w:rPr>
        <w:t xml:space="preserve">  от общей суммы расход</w:t>
      </w:r>
      <w:r w:rsidR="0008639A">
        <w:rPr>
          <w:rFonts w:ascii="Times New Roman" w:hAnsi="Times New Roman"/>
          <w:sz w:val="26"/>
          <w:szCs w:val="26"/>
        </w:rPr>
        <w:t>ов бюджета сельского</w:t>
      </w:r>
      <w:proofErr w:type="gramEnd"/>
      <w:r w:rsidR="0008639A">
        <w:rPr>
          <w:rFonts w:ascii="Times New Roman" w:hAnsi="Times New Roman"/>
          <w:sz w:val="26"/>
          <w:szCs w:val="26"/>
        </w:rPr>
        <w:t xml:space="preserve"> поселения. </w:t>
      </w:r>
      <w:r>
        <w:rPr>
          <w:rFonts w:ascii="Times New Roman" w:hAnsi="Times New Roman"/>
          <w:sz w:val="26"/>
          <w:szCs w:val="26"/>
        </w:rPr>
        <w:t xml:space="preserve">В отчетном периоде </w:t>
      </w:r>
      <w:r w:rsidR="0008639A">
        <w:rPr>
          <w:rFonts w:ascii="Times New Roman" w:hAnsi="Times New Roman"/>
          <w:sz w:val="26"/>
          <w:szCs w:val="26"/>
        </w:rPr>
        <w:t xml:space="preserve"> расходов по данному разделу не производилось.</w:t>
      </w:r>
    </w:p>
    <w:p w:rsidR="005D6779" w:rsidRDefault="007270AB" w:rsidP="005D6779">
      <w:pPr>
        <w:tabs>
          <w:tab w:val="left" w:pos="3561"/>
        </w:tabs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Бюджет сельского поселения «Бебелевский сельсовет» </w:t>
      </w:r>
      <w:r w:rsidR="005D677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 9 месяцев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201</w:t>
      </w:r>
      <w:r w:rsidR="00C43E7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года</w:t>
      </w:r>
      <w:r w:rsidR="00C43E7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исполнен с </w:t>
      </w:r>
      <w:proofErr w:type="spellStart"/>
      <w:r w:rsidR="00C43E7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</w:t>
      </w:r>
      <w:r w:rsidR="0044113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фицитом</w:t>
      </w:r>
      <w:proofErr w:type="spellEnd"/>
      <w:r w:rsidR="0077306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441131" w:rsidRPr="0044113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(</w:t>
      </w:r>
      <w:r w:rsidR="00441131" w:rsidRPr="00441131">
        <w:rPr>
          <w:rFonts w:ascii="Times New Roman" w:hAnsi="Times New Roman"/>
          <w:sz w:val="26"/>
          <w:szCs w:val="26"/>
        </w:rPr>
        <w:t xml:space="preserve">с превышением  </w:t>
      </w:r>
      <w:r w:rsidR="00C43E76">
        <w:rPr>
          <w:rFonts w:ascii="Times New Roman" w:hAnsi="Times New Roman"/>
          <w:sz w:val="26"/>
          <w:szCs w:val="26"/>
        </w:rPr>
        <w:t>доходов над рас</w:t>
      </w:r>
      <w:r w:rsidR="00441131" w:rsidRPr="00441131">
        <w:rPr>
          <w:rFonts w:ascii="Times New Roman" w:hAnsi="Times New Roman"/>
          <w:sz w:val="26"/>
          <w:szCs w:val="26"/>
        </w:rPr>
        <w:t xml:space="preserve">ходами) </w:t>
      </w:r>
      <w:r w:rsidR="00032D64">
        <w:rPr>
          <w:rFonts w:ascii="Times New Roman" w:hAnsi="Times New Roman"/>
          <w:sz w:val="26"/>
          <w:szCs w:val="26"/>
        </w:rPr>
        <w:t>в сумм</w:t>
      </w:r>
      <w:r w:rsidR="005D6779">
        <w:rPr>
          <w:rFonts w:ascii="Times New Roman" w:hAnsi="Times New Roman"/>
          <w:sz w:val="26"/>
          <w:szCs w:val="26"/>
        </w:rPr>
        <w:t>е 235</w:t>
      </w:r>
      <w:r w:rsidR="00C43E76" w:rsidRPr="00C43E76">
        <w:rPr>
          <w:rFonts w:ascii="Times New Roman" w:hAnsi="Times New Roman"/>
          <w:sz w:val="26"/>
          <w:szCs w:val="26"/>
        </w:rPr>
        <w:t> </w:t>
      </w:r>
      <w:r w:rsidR="005D6779">
        <w:rPr>
          <w:rFonts w:ascii="Times New Roman" w:hAnsi="Times New Roman"/>
          <w:sz w:val="26"/>
          <w:szCs w:val="26"/>
        </w:rPr>
        <w:t>214</w:t>
      </w:r>
      <w:r w:rsidR="00C43E76" w:rsidRPr="00C43E76">
        <w:rPr>
          <w:rFonts w:ascii="Times New Roman" w:hAnsi="Times New Roman"/>
          <w:sz w:val="26"/>
          <w:szCs w:val="26"/>
        </w:rPr>
        <w:t>,</w:t>
      </w:r>
      <w:r w:rsidR="005D6779">
        <w:rPr>
          <w:rFonts w:ascii="Times New Roman" w:hAnsi="Times New Roman"/>
          <w:sz w:val="26"/>
          <w:szCs w:val="26"/>
        </w:rPr>
        <w:t>26</w:t>
      </w:r>
      <w:r w:rsidR="00C43E76" w:rsidRPr="00C43E76">
        <w:rPr>
          <w:rFonts w:ascii="Times New Roman" w:hAnsi="Times New Roman"/>
          <w:sz w:val="26"/>
          <w:szCs w:val="26"/>
        </w:rPr>
        <w:t xml:space="preserve"> рублей и источниками финансирования дефицита бюджета на сумму </w:t>
      </w:r>
      <w:r w:rsidR="005D6779">
        <w:rPr>
          <w:sz w:val="26"/>
          <w:szCs w:val="26"/>
        </w:rPr>
        <w:t>235</w:t>
      </w:r>
      <w:r w:rsidR="00032D64">
        <w:rPr>
          <w:sz w:val="26"/>
          <w:szCs w:val="26"/>
        </w:rPr>
        <w:t> </w:t>
      </w:r>
      <w:r w:rsidR="005D6779">
        <w:rPr>
          <w:sz w:val="26"/>
          <w:szCs w:val="26"/>
        </w:rPr>
        <w:t>214</w:t>
      </w:r>
      <w:r w:rsidR="00032D64">
        <w:rPr>
          <w:sz w:val="26"/>
          <w:szCs w:val="26"/>
        </w:rPr>
        <w:t>,</w:t>
      </w:r>
      <w:r w:rsidR="005D6779">
        <w:rPr>
          <w:sz w:val="26"/>
          <w:szCs w:val="26"/>
        </w:rPr>
        <w:t xml:space="preserve">26 </w:t>
      </w:r>
      <w:r w:rsidR="005D6779">
        <w:rPr>
          <w:rFonts w:ascii="Times New Roman" w:hAnsi="Times New Roman"/>
          <w:sz w:val="26"/>
          <w:szCs w:val="26"/>
        </w:rPr>
        <w:t>рублей.</w:t>
      </w:r>
    </w:p>
    <w:p w:rsidR="007270AB" w:rsidRPr="00441131" w:rsidRDefault="007270AB" w:rsidP="005D6779">
      <w:pPr>
        <w:tabs>
          <w:tab w:val="left" w:pos="3561"/>
        </w:tabs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Заемные средства не привлекались. Погашение задолженности по бюджетным кредитам не производилось.</w:t>
      </w:r>
    </w:p>
    <w:p w:rsidR="00441131" w:rsidRDefault="00441131" w:rsidP="005D67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270AB" w:rsidRDefault="007270AB" w:rsidP="007270AB">
      <w:pPr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77306E" w:rsidRDefault="007270AB" w:rsidP="0077306E">
      <w:pPr>
        <w:tabs>
          <w:tab w:val="left" w:pos="356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306E">
        <w:rPr>
          <w:rFonts w:ascii="Times New Roman" w:hAnsi="Times New Roman"/>
          <w:sz w:val="26"/>
          <w:szCs w:val="26"/>
        </w:rPr>
        <w:t>Глава администрации</w:t>
      </w:r>
      <w:r w:rsidR="0077306E">
        <w:rPr>
          <w:sz w:val="26"/>
          <w:szCs w:val="26"/>
        </w:rPr>
        <w:t xml:space="preserve"> </w:t>
      </w:r>
      <w:proofErr w:type="gramStart"/>
      <w:r w:rsidRPr="0077306E">
        <w:rPr>
          <w:rFonts w:ascii="Times New Roman" w:hAnsi="Times New Roman"/>
          <w:sz w:val="26"/>
          <w:szCs w:val="26"/>
        </w:rPr>
        <w:t>сельского</w:t>
      </w:r>
      <w:proofErr w:type="gramEnd"/>
      <w:r w:rsidRPr="0077306E">
        <w:rPr>
          <w:rFonts w:ascii="Times New Roman" w:hAnsi="Times New Roman"/>
          <w:sz w:val="26"/>
          <w:szCs w:val="26"/>
        </w:rPr>
        <w:t xml:space="preserve"> </w:t>
      </w:r>
    </w:p>
    <w:p w:rsidR="007270AB" w:rsidRPr="0077306E" w:rsidRDefault="007270AB" w:rsidP="0077306E">
      <w:pPr>
        <w:tabs>
          <w:tab w:val="left" w:pos="3561"/>
        </w:tabs>
        <w:spacing w:after="0" w:line="240" w:lineRule="auto"/>
        <w:jc w:val="both"/>
        <w:rPr>
          <w:sz w:val="26"/>
          <w:szCs w:val="26"/>
        </w:rPr>
      </w:pPr>
      <w:r w:rsidRPr="0077306E">
        <w:rPr>
          <w:rFonts w:ascii="Times New Roman" w:hAnsi="Times New Roman"/>
          <w:sz w:val="26"/>
          <w:szCs w:val="26"/>
        </w:rPr>
        <w:t>поселения «Бебелевский сельсовет»                                 О.Ф. Кириенкова</w:t>
      </w:r>
    </w:p>
    <w:p w:rsidR="007270AB" w:rsidRDefault="007270AB" w:rsidP="007270AB">
      <w:pPr>
        <w:rPr>
          <w:rFonts w:ascii="Times New Roman" w:hAnsi="Times New Roman"/>
        </w:rPr>
      </w:pPr>
    </w:p>
    <w:p w:rsidR="007270AB" w:rsidRDefault="007270AB" w:rsidP="007270AB"/>
    <w:p w:rsidR="00BA24B9" w:rsidRDefault="00BA24B9" w:rsidP="007270AB"/>
    <w:p w:rsidR="005D6779" w:rsidRDefault="005D6779" w:rsidP="007270AB"/>
    <w:p w:rsidR="005D6779" w:rsidRDefault="005D6779" w:rsidP="007270AB"/>
    <w:p w:rsidR="005D6779" w:rsidRDefault="005D6779" w:rsidP="007270AB"/>
    <w:p w:rsidR="005D6779" w:rsidRDefault="005D6779" w:rsidP="007270AB"/>
    <w:p w:rsidR="005D6779" w:rsidRDefault="005D6779" w:rsidP="007270AB"/>
    <w:p w:rsidR="005D6779" w:rsidRDefault="005D6779" w:rsidP="007270AB"/>
    <w:p w:rsidR="005D6779" w:rsidRDefault="005D6779" w:rsidP="007270AB"/>
    <w:p w:rsidR="005D6779" w:rsidRDefault="005D6779" w:rsidP="007270AB"/>
    <w:p w:rsidR="005D6779" w:rsidRDefault="005D6779" w:rsidP="007270AB"/>
    <w:p w:rsidR="005D6779" w:rsidRDefault="005D6779" w:rsidP="007270AB"/>
    <w:p w:rsidR="005D6779" w:rsidRDefault="005D6779" w:rsidP="007270AB"/>
    <w:p w:rsidR="00C43E76" w:rsidRDefault="007270AB" w:rsidP="007270AB">
      <w:pPr>
        <w:rPr>
          <w:sz w:val="18"/>
          <w:szCs w:val="18"/>
        </w:rPr>
      </w:pPr>
      <w:r>
        <w:rPr>
          <w:sz w:val="18"/>
          <w:szCs w:val="18"/>
        </w:rPr>
        <w:t>Исполнитель:  Головченко О.А. тел. 8-48-437-34-143</w:t>
      </w:r>
    </w:p>
    <w:p w:rsidR="00C43E76" w:rsidRDefault="00C43E76" w:rsidP="007270AB">
      <w:pPr>
        <w:rPr>
          <w:sz w:val="18"/>
          <w:szCs w:val="18"/>
        </w:rPr>
      </w:pPr>
    </w:p>
    <w:p w:rsidR="007270AB" w:rsidRDefault="007270AB" w:rsidP="007270AB">
      <w:pPr>
        <w:rPr>
          <w:sz w:val="18"/>
          <w:szCs w:val="18"/>
        </w:rPr>
      </w:pPr>
    </w:p>
    <w:p w:rsidR="0077306E" w:rsidRDefault="0077306E" w:rsidP="007270AB">
      <w:pPr>
        <w:rPr>
          <w:sz w:val="18"/>
          <w:szCs w:val="18"/>
        </w:rPr>
      </w:pPr>
    </w:p>
    <w:p w:rsidR="0077306E" w:rsidRDefault="0077306E" w:rsidP="007270AB">
      <w:pPr>
        <w:rPr>
          <w:sz w:val="18"/>
          <w:szCs w:val="18"/>
        </w:rPr>
      </w:pPr>
    </w:p>
    <w:p w:rsidR="0077306E" w:rsidRDefault="0077306E" w:rsidP="007270AB">
      <w:pPr>
        <w:rPr>
          <w:sz w:val="18"/>
          <w:szCs w:val="18"/>
        </w:rPr>
      </w:pPr>
    </w:p>
    <w:p w:rsidR="007270AB" w:rsidRDefault="0077306E" w:rsidP="007270AB">
      <w:pPr>
        <w:spacing w:after="0"/>
        <w:ind w:left="-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7270AB">
        <w:rPr>
          <w:rFonts w:ascii="Times New Roman" w:hAnsi="Times New Roman"/>
          <w:sz w:val="24"/>
          <w:szCs w:val="24"/>
        </w:rPr>
        <w:t xml:space="preserve">Российская Федерация                                                                  </w:t>
      </w:r>
      <w:r w:rsidR="007270AB">
        <w:rPr>
          <w:rFonts w:ascii="Times New Roman" w:hAnsi="Times New Roman"/>
          <w:b/>
          <w:sz w:val="24"/>
          <w:szCs w:val="24"/>
        </w:rPr>
        <w:t xml:space="preserve">Контрольно-счетная комиссия                </w:t>
      </w:r>
    </w:p>
    <w:p w:rsidR="007270AB" w:rsidRDefault="007270AB" w:rsidP="007270AB">
      <w:pPr>
        <w:spacing w:after="0"/>
        <w:ind w:left="-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Калужская  область, </w:t>
      </w:r>
      <w:proofErr w:type="spellStart"/>
      <w:r>
        <w:rPr>
          <w:rFonts w:ascii="Times New Roman" w:hAnsi="Times New Roman"/>
          <w:sz w:val="24"/>
          <w:szCs w:val="24"/>
        </w:rPr>
        <w:t>Ферзиковский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                                  </w:t>
      </w:r>
      <w:r w:rsidR="0077306E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>МР «</w:t>
      </w:r>
      <w:proofErr w:type="spellStart"/>
      <w:r>
        <w:rPr>
          <w:rFonts w:ascii="Times New Roman" w:hAnsi="Times New Roman"/>
          <w:b/>
          <w:sz w:val="24"/>
          <w:szCs w:val="24"/>
        </w:rPr>
        <w:t>Ферзиковский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район»                </w:t>
      </w:r>
    </w:p>
    <w:p w:rsidR="007270AB" w:rsidRDefault="007270AB" w:rsidP="007270A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Сельская Управа</w:t>
      </w:r>
    </w:p>
    <w:p w:rsidR="007270AB" w:rsidRDefault="007270AB" w:rsidP="007270AB">
      <w:pPr>
        <w:spacing w:after="0"/>
        <w:ind w:left="-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(исполнительно-распорядительный орган)                                             </w:t>
      </w:r>
    </w:p>
    <w:p w:rsidR="007270AB" w:rsidRDefault="007270AB" w:rsidP="007270AB">
      <w:pPr>
        <w:pStyle w:val="a3"/>
        <w:ind w:left="-720"/>
      </w:pPr>
      <w:r>
        <w:rPr>
          <w:b/>
        </w:rPr>
        <w:t xml:space="preserve">         сельского поселения</w:t>
      </w:r>
    </w:p>
    <w:p w:rsidR="007270AB" w:rsidRDefault="007270AB" w:rsidP="007270AB">
      <w:pPr>
        <w:pStyle w:val="a3"/>
        <w:ind w:left="-720"/>
        <w:rPr>
          <w:b/>
        </w:rPr>
      </w:pPr>
      <w:r>
        <w:rPr>
          <w:b/>
        </w:rPr>
        <w:t xml:space="preserve">     «Бебелевский сельсовет»</w:t>
      </w:r>
    </w:p>
    <w:p w:rsidR="007270AB" w:rsidRDefault="007270AB" w:rsidP="007270AB">
      <w:pPr>
        <w:spacing w:after="0"/>
        <w:ind w:left="-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№</w:t>
      </w:r>
      <w:r w:rsidR="0077306E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306E">
        <w:rPr>
          <w:rFonts w:ascii="Times New Roman" w:hAnsi="Times New Roman"/>
          <w:sz w:val="24"/>
          <w:szCs w:val="24"/>
        </w:rPr>
        <w:t>от «</w:t>
      </w:r>
      <w:r w:rsidR="0077306E">
        <w:rPr>
          <w:rFonts w:ascii="Times New Roman" w:hAnsi="Times New Roman"/>
          <w:sz w:val="24"/>
          <w:szCs w:val="24"/>
        </w:rPr>
        <w:t>25</w:t>
      </w:r>
      <w:r w:rsidR="005D6779" w:rsidRPr="0077306E">
        <w:rPr>
          <w:rFonts w:ascii="Times New Roman" w:hAnsi="Times New Roman"/>
          <w:sz w:val="24"/>
          <w:szCs w:val="24"/>
        </w:rPr>
        <w:t>»  октября</w:t>
      </w:r>
      <w:r w:rsidRPr="0077306E">
        <w:rPr>
          <w:rFonts w:ascii="Times New Roman" w:hAnsi="Times New Roman"/>
          <w:sz w:val="24"/>
          <w:szCs w:val="24"/>
        </w:rPr>
        <w:t xml:space="preserve"> 201</w:t>
      </w:r>
      <w:r w:rsidR="00C43E76" w:rsidRPr="0077306E">
        <w:rPr>
          <w:rFonts w:ascii="Times New Roman" w:hAnsi="Times New Roman"/>
          <w:sz w:val="24"/>
          <w:szCs w:val="24"/>
        </w:rPr>
        <w:t>8</w:t>
      </w:r>
      <w:r w:rsidRPr="0077306E">
        <w:rPr>
          <w:rFonts w:ascii="Times New Roman" w:hAnsi="Times New Roman"/>
          <w:sz w:val="24"/>
          <w:szCs w:val="24"/>
        </w:rPr>
        <w:t>г.</w:t>
      </w:r>
    </w:p>
    <w:p w:rsidR="007270AB" w:rsidRDefault="007270AB" w:rsidP="007270AB">
      <w:pPr>
        <w:spacing w:after="0"/>
        <w:ind w:left="-7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На__________________201</w:t>
      </w:r>
      <w:r w:rsidR="00C43E76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г.</w:t>
      </w:r>
    </w:p>
    <w:p w:rsidR="007270AB" w:rsidRDefault="007270AB" w:rsidP="007270AB">
      <w:pPr>
        <w:pStyle w:val="3"/>
        <w:spacing w:before="0" w:after="0"/>
        <w:ind w:left="-720"/>
        <w:rPr>
          <w:rFonts w:ascii="Times New Roman" w:hAnsi="Times New Roman" w:cs="Times New Roman"/>
          <w:b w:val="0"/>
          <w:sz w:val="24"/>
          <w:szCs w:val="24"/>
        </w:rPr>
      </w:pPr>
    </w:p>
    <w:p w:rsidR="007270AB" w:rsidRDefault="007270AB" w:rsidP="007270AB">
      <w:pPr>
        <w:pStyle w:val="3"/>
        <w:spacing w:before="0" w:after="0"/>
        <w:ind w:left="-72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249806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ебелево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>, ул.Центральная, д.30</w:t>
      </w:r>
    </w:p>
    <w:p w:rsidR="007270AB" w:rsidRDefault="007270AB" w:rsidP="007270AB">
      <w:pPr>
        <w:spacing w:after="0"/>
        <w:ind w:left="-108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Факс:  34-178                                                      </w:t>
      </w:r>
    </w:p>
    <w:p w:rsidR="007270AB" w:rsidRDefault="007270AB" w:rsidP="007270AB">
      <w:pPr>
        <w:rPr>
          <w:rFonts w:ascii="Times New Roman" w:hAnsi="Times New Roman"/>
          <w:sz w:val="28"/>
          <w:szCs w:val="28"/>
        </w:rPr>
      </w:pPr>
    </w:p>
    <w:p w:rsidR="007270AB" w:rsidRDefault="007270AB" w:rsidP="0077306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Уважаемая Татьяна Владимировна</w:t>
      </w:r>
      <w:r w:rsidR="0077306E">
        <w:rPr>
          <w:rFonts w:ascii="Times New Roman" w:hAnsi="Times New Roman"/>
          <w:sz w:val="28"/>
          <w:szCs w:val="28"/>
        </w:rPr>
        <w:t>!</w:t>
      </w:r>
    </w:p>
    <w:p w:rsidR="007270AB" w:rsidRDefault="0077306E" w:rsidP="0077306E">
      <w:pPr>
        <w:tabs>
          <w:tab w:val="left" w:pos="338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7270AB">
        <w:rPr>
          <w:rFonts w:ascii="Times New Roman" w:hAnsi="Times New Roman"/>
          <w:sz w:val="28"/>
          <w:szCs w:val="28"/>
        </w:rPr>
        <w:t xml:space="preserve">В соответствии со статьей 264.2 Бюджетного Кодекса РФ и Соглашением     «О передаче органом местного самоуправления поселения органу местного самоуправления муниципального района осуществления части полномочий контрольно - счетного органа поселения по осуществлению внешнего </w:t>
      </w:r>
      <w:proofErr w:type="spellStart"/>
      <w:r w:rsidR="007270AB">
        <w:rPr>
          <w:rFonts w:ascii="Times New Roman" w:hAnsi="Times New Roman"/>
          <w:sz w:val="28"/>
          <w:szCs w:val="28"/>
        </w:rPr>
        <w:t>муни-ципального</w:t>
      </w:r>
      <w:proofErr w:type="spellEnd"/>
      <w:r w:rsidR="007270AB">
        <w:rPr>
          <w:rFonts w:ascii="Times New Roman" w:hAnsi="Times New Roman"/>
          <w:sz w:val="28"/>
          <w:szCs w:val="28"/>
        </w:rPr>
        <w:t xml:space="preserve"> финан</w:t>
      </w:r>
      <w:r w:rsidR="00032D64">
        <w:rPr>
          <w:rFonts w:ascii="Times New Roman" w:hAnsi="Times New Roman"/>
          <w:sz w:val="28"/>
          <w:szCs w:val="28"/>
        </w:rPr>
        <w:t>сового контроля»</w:t>
      </w:r>
      <w:r>
        <w:rPr>
          <w:rFonts w:ascii="Times New Roman" w:hAnsi="Times New Roman"/>
          <w:sz w:val="28"/>
          <w:szCs w:val="28"/>
        </w:rPr>
        <w:t xml:space="preserve"> </w:t>
      </w:r>
      <w:r w:rsidR="00032D64" w:rsidRPr="00032D64">
        <w:rPr>
          <w:rFonts w:ascii="Times New Roman" w:hAnsi="Times New Roman"/>
          <w:sz w:val="28"/>
          <w:szCs w:val="28"/>
        </w:rPr>
        <w:t>от 20 ноября 2017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032D64" w:rsidRPr="00032D64">
        <w:rPr>
          <w:rFonts w:ascii="Times New Roman" w:hAnsi="Times New Roman"/>
          <w:sz w:val="28"/>
          <w:szCs w:val="28"/>
        </w:rPr>
        <w:t>76</w:t>
      </w:r>
      <w:r w:rsidR="007270AB">
        <w:rPr>
          <w:rFonts w:ascii="Times New Roman" w:hAnsi="Times New Roman"/>
          <w:sz w:val="28"/>
          <w:szCs w:val="28"/>
        </w:rPr>
        <w:t>, заключенного между Сельским Собранием представител</w:t>
      </w:r>
      <w:r>
        <w:rPr>
          <w:rFonts w:ascii="Times New Roman" w:hAnsi="Times New Roman"/>
          <w:sz w:val="28"/>
          <w:szCs w:val="28"/>
        </w:rPr>
        <w:t>ей сельского поселения «Бебелев</w:t>
      </w:r>
      <w:r w:rsidR="007270AB">
        <w:rPr>
          <w:rFonts w:ascii="Times New Roman" w:hAnsi="Times New Roman"/>
          <w:sz w:val="28"/>
          <w:szCs w:val="28"/>
        </w:rPr>
        <w:t xml:space="preserve">ский сельсовет» и Районным Собранием </w:t>
      </w:r>
      <w:r w:rsidR="00032D64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032D64">
        <w:rPr>
          <w:rFonts w:ascii="Times New Roman" w:hAnsi="Times New Roman"/>
          <w:sz w:val="28"/>
          <w:szCs w:val="28"/>
        </w:rPr>
        <w:t>Ферзиков</w:t>
      </w:r>
      <w:r w:rsidR="007270AB">
        <w:rPr>
          <w:rFonts w:ascii="Times New Roman" w:hAnsi="Times New Roman"/>
          <w:sz w:val="28"/>
          <w:szCs w:val="28"/>
        </w:rPr>
        <w:t>ский</w:t>
      </w:r>
      <w:proofErr w:type="spellEnd"/>
      <w:r w:rsidR="007270AB">
        <w:rPr>
          <w:rFonts w:ascii="Times New Roman" w:hAnsi="Times New Roman"/>
          <w:sz w:val="28"/>
          <w:szCs w:val="28"/>
        </w:rPr>
        <w:t xml:space="preserve"> район» направляем Вам, в Контрольно-счетную</w:t>
      </w:r>
      <w:proofErr w:type="gramEnd"/>
      <w:r w:rsidR="007270AB">
        <w:rPr>
          <w:rFonts w:ascii="Times New Roman" w:hAnsi="Times New Roman"/>
          <w:sz w:val="28"/>
          <w:szCs w:val="28"/>
        </w:rPr>
        <w:t xml:space="preserve"> комиссию МР «</w:t>
      </w:r>
      <w:proofErr w:type="spellStart"/>
      <w:r w:rsidR="007270AB">
        <w:rPr>
          <w:rFonts w:ascii="Times New Roman" w:hAnsi="Times New Roman"/>
          <w:sz w:val="28"/>
          <w:szCs w:val="28"/>
        </w:rPr>
        <w:t>Ф</w:t>
      </w:r>
      <w:r w:rsidR="00032D64">
        <w:rPr>
          <w:rFonts w:ascii="Times New Roman" w:hAnsi="Times New Roman"/>
          <w:sz w:val="28"/>
          <w:szCs w:val="28"/>
        </w:rPr>
        <w:t>ерзи</w:t>
      </w:r>
      <w:r w:rsidR="007270AB">
        <w:rPr>
          <w:rFonts w:ascii="Times New Roman" w:hAnsi="Times New Roman"/>
          <w:sz w:val="28"/>
          <w:szCs w:val="28"/>
        </w:rPr>
        <w:t>ковский</w:t>
      </w:r>
      <w:proofErr w:type="spellEnd"/>
      <w:r w:rsidR="007270AB">
        <w:rPr>
          <w:rFonts w:ascii="Times New Roman" w:hAnsi="Times New Roman"/>
          <w:sz w:val="28"/>
          <w:szCs w:val="28"/>
        </w:rPr>
        <w:t xml:space="preserve"> район»,  отчет об исполнении местного бюджета за </w:t>
      </w:r>
      <w:r w:rsidR="005D6779">
        <w:rPr>
          <w:rFonts w:ascii="Times New Roman" w:hAnsi="Times New Roman"/>
          <w:sz w:val="28"/>
          <w:szCs w:val="28"/>
        </w:rPr>
        <w:t>9 месяцев</w:t>
      </w:r>
      <w:r w:rsidR="007270AB">
        <w:rPr>
          <w:rFonts w:ascii="Times New Roman" w:hAnsi="Times New Roman"/>
          <w:sz w:val="28"/>
          <w:szCs w:val="28"/>
        </w:rPr>
        <w:t xml:space="preserve"> 201</w:t>
      </w:r>
      <w:r w:rsidR="00C43E76">
        <w:rPr>
          <w:rFonts w:ascii="Times New Roman" w:hAnsi="Times New Roman"/>
          <w:sz w:val="28"/>
          <w:szCs w:val="28"/>
        </w:rPr>
        <w:t>8</w:t>
      </w:r>
      <w:r w:rsidR="007270AB">
        <w:rPr>
          <w:rFonts w:ascii="Times New Roman" w:hAnsi="Times New Roman"/>
          <w:sz w:val="28"/>
          <w:szCs w:val="28"/>
        </w:rPr>
        <w:t xml:space="preserve"> года для осуществления внешней проверки.</w:t>
      </w:r>
    </w:p>
    <w:p w:rsidR="007270AB" w:rsidRDefault="007270AB" w:rsidP="0077306E">
      <w:pPr>
        <w:spacing w:after="0" w:line="240" w:lineRule="auto"/>
        <w:ind w:left="-1080" w:firstLine="108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Приложение:</w:t>
      </w:r>
    </w:p>
    <w:p w:rsidR="007270AB" w:rsidRDefault="007270AB" w:rsidP="0077306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 «Об исполнении бюджета сельского поселения «Бебелевский сельсовет» за </w:t>
      </w:r>
      <w:r w:rsidR="005D6779">
        <w:rPr>
          <w:rFonts w:ascii="Times New Roman" w:hAnsi="Times New Roman"/>
          <w:sz w:val="28"/>
          <w:szCs w:val="28"/>
        </w:rPr>
        <w:t>9 месяцев</w:t>
      </w:r>
      <w:r>
        <w:rPr>
          <w:rFonts w:ascii="Times New Roman" w:hAnsi="Times New Roman"/>
          <w:sz w:val="28"/>
          <w:szCs w:val="28"/>
        </w:rPr>
        <w:t xml:space="preserve"> 201</w:t>
      </w:r>
      <w:r w:rsidR="00C43E7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года» – на </w:t>
      </w:r>
      <w:r w:rsidR="0077306E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л</w:t>
      </w:r>
      <w:proofErr w:type="gramEnd"/>
      <w:r>
        <w:rPr>
          <w:rFonts w:ascii="Times New Roman" w:hAnsi="Times New Roman"/>
          <w:sz w:val="28"/>
          <w:szCs w:val="28"/>
        </w:rPr>
        <w:t>., в 1 экз.;</w:t>
      </w:r>
    </w:p>
    <w:p w:rsidR="007270AB" w:rsidRDefault="007270AB" w:rsidP="0077306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Пояснительная записка к отчету об исполнении бюджета сельского поселения «Бебелевский сельсовет» за </w:t>
      </w:r>
      <w:r w:rsidR="005D6779">
        <w:rPr>
          <w:rFonts w:ascii="Times New Roman" w:hAnsi="Times New Roman"/>
          <w:sz w:val="28"/>
          <w:szCs w:val="28"/>
        </w:rPr>
        <w:t>9 месяцев</w:t>
      </w:r>
      <w:r>
        <w:rPr>
          <w:rFonts w:ascii="Times New Roman" w:hAnsi="Times New Roman"/>
          <w:sz w:val="28"/>
          <w:szCs w:val="28"/>
        </w:rPr>
        <w:t xml:space="preserve">  201</w:t>
      </w:r>
      <w:r w:rsidR="00C43E7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– на </w:t>
      </w:r>
      <w:r w:rsidRPr="005D6779">
        <w:rPr>
          <w:rFonts w:ascii="Times New Roman" w:hAnsi="Times New Roman"/>
          <w:sz w:val="28"/>
          <w:szCs w:val="28"/>
        </w:rPr>
        <w:t>0</w:t>
      </w:r>
      <w:r w:rsidR="005D6779" w:rsidRPr="005D6779">
        <w:rPr>
          <w:rFonts w:ascii="Times New Roman" w:hAnsi="Times New Roman"/>
          <w:sz w:val="28"/>
          <w:szCs w:val="28"/>
        </w:rPr>
        <w:t>8</w:t>
      </w:r>
      <w:r w:rsidRPr="005D6779">
        <w:rPr>
          <w:rFonts w:ascii="Times New Roman" w:hAnsi="Times New Roman"/>
          <w:sz w:val="28"/>
          <w:szCs w:val="28"/>
        </w:rPr>
        <w:t xml:space="preserve"> л</w:t>
      </w:r>
      <w:r>
        <w:rPr>
          <w:rFonts w:ascii="Times New Roman" w:hAnsi="Times New Roman"/>
          <w:sz w:val="28"/>
          <w:szCs w:val="28"/>
        </w:rPr>
        <w:t>., в 1 экз.</w:t>
      </w:r>
    </w:p>
    <w:p w:rsidR="007270AB" w:rsidRDefault="007270AB" w:rsidP="0077306E">
      <w:pPr>
        <w:tabs>
          <w:tab w:val="left" w:pos="338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306E" w:rsidRDefault="0077306E" w:rsidP="0077306E">
      <w:pPr>
        <w:tabs>
          <w:tab w:val="left" w:pos="338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70AB" w:rsidRDefault="007270AB" w:rsidP="007270AB">
      <w:pPr>
        <w:tabs>
          <w:tab w:val="left" w:pos="3388"/>
        </w:tabs>
        <w:ind w:left="-108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                                                                 Кириенкова О.Ф.  </w:t>
      </w:r>
    </w:p>
    <w:p w:rsidR="007270AB" w:rsidRDefault="007270AB" w:rsidP="007270AB">
      <w:pPr>
        <w:rPr>
          <w:sz w:val="18"/>
          <w:szCs w:val="18"/>
        </w:rPr>
      </w:pPr>
      <w:bookmarkStart w:id="0" w:name="_GoBack"/>
    </w:p>
    <w:bookmarkEnd w:id="0"/>
    <w:p w:rsidR="005D6779" w:rsidRDefault="005D6779" w:rsidP="007270AB">
      <w:pPr>
        <w:rPr>
          <w:sz w:val="18"/>
          <w:szCs w:val="18"/>
        </w:rPr>
      </w:pPr>
    </w:p>
    <w:p w:rsidR="00C64EC3" w:rsidRPr="005D6779" w:rsidRDefault="007270AB" w:rsidP="005D6779">
      <w:pPr>
        <w:rPr>
          <w:sz w:val="18"/>
          <w:szCs w:val="18"/>
        </w:rPr>
      </w:pPr>
      <w:r>
        <w:rPr>
          <w:sz w:val="18"/>
          <w:szCs w:val="18"/>
        </w:rPr>
        <w:t>Исполнитель:  Голов</w:t>
      </w:r>
      <w:r w:rsidR="00894DE7">
        <w:rPr>
          <w:sz w:val="18"/>
          <w:szCs w:val="18"/>
        </w:rPr>
        <w:t>ченко О.А. тел. 8-48-437-34-143</w:t>
      </w:r>
    </w:p>
    <w:sectPr w:rsidR="00C64EC3" w:rsidRPr="005D6779" w:rsidSect="004A480C">
      <w:pgSz w:w="11907" w:h="16839" w:code="9"/>
      <w:pgMar w:top="28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458FB"/>
    <w:multiLevelType w:val="hybridMultilevel"/>
    <w:tmpl w:val="04300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06676B"/>
    <w:multiLevelType w:val="hybridMultilevel"/>
    <w:tmpl w:val="7406864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270AB"/>
    <w:rsid w:val="00032D64"/>
    <w:rsid w:val="000461B9"/>
    <w:rsid w:val="0005576B"/>
    <w:rsid w:val="000816F2"/>
    <w:rsid w:val="0008639A"/>
    <w:rsid w:val="000D2C70"/>
    <w:rsid w:val="00130E85"/>
    <w:rsid w:val="001C526D"/>
    <w:rsid w:val="001D7EFC"/>
    <w:rsid w:val="001E368A"/>
    <w:rsid w:val="001E5BB0"/>
    <w:rsid w:val="001F1B8E"/>
    <w:rsid w:val="0020007B"/>
    <w:rsid w:val="00225E73"/>
    <w:rsid w:val="0024782D"/>
    <w:rsid w:val="00264F47"/>
    <w:rsid w:val="00273D10"/>
    <w:rsid w:val="00280363"/>
    <w:rsid w:val="002A0FEC"/>
    <w:rsid w:val="002B24C7"/>
    <w:rsid w:val="002B6C3F"/>
    <w:rsid w:val="002F58A1"/>
    <w:rsid w:val="0032483F"/>
    <w:rsid w:val="003260CB"/>
    <w:rsid w:val="0037719C"/>
    <w:rsid w:val="003867D0"/>
    <w:rsid w:val="003B326C"/>
    <w:rsid w:val="003B78D3"/>
    <w:rsid w:val="003D07BE"/>
    <w:rsid w:val="003E46C6"/>
    <w:rsid w:val="00417652"/>
    <w:rsid w:val="00441131"/>
    <w:rsid w:val="00461214"/>
    <w:rsid w:val="00477C77"/>
    <w:rsid w:val="004A081B"/>
    <w:rsid w:val="004A480C"/>
    <w:rsid w:val="004C0709"/>
    <w:rsid w:val="004D77BB"/>
    <w:rsid w:val="005138BB"/>
    <w:rsid w:val="00522DCF"/>
    <w:rsid w:val="00530E13"/>
    <w:rsid w:val="0058062D"/>
    <w:rsid w:val="00586E41"/>
    <w:rsid w:val="005910EC"/>
    <w:rsid w:val="005D0850"/>
    <w:rsid w:val="005D6779"/>
    <w:rsid w:val="005F250F"/>
    <w:rsid w:val="005F6733"/>
    <w:rsid w:val="006005FC"/>
    <w:rsid w:val="0061770B"/>
    <w:rsid w:val="00681FB0"/>
    <w:rsid w:val="00690305"/>
    <w:rsid w:val="006A328A"/>
    <w:rsid w:val="006B7599"/>
    <w:rsid w:val="006D3953"/>
    <w:rsid w:val="006D735F"/>
    <w:rsid w:val="006E56A9"/>
    <w:rsid w:val="007270AB"/>
    <w:rsid w:val="007276A0"/>
    <w:rsid w:val="00757C53"/>
    <w:rsid w:val="00762D3C"/>
    <w:rsid w:val="0077306E"/>
    <w:rsid w:val="007A343B"/>
    <w:rsid w:val="007B4A1A"/>
    <w:rsid w:val="007D2F7C"/>
    <w:rsid w:val="007F65D2"/>
    <w:rsid w:val="00827A25"/>
    <w:rsid w:val="00886BA6"/>
    <w:rsid w:val="00894DE7"/>
    <w:rsid w:val="008C0787"/>
    <w:rsid w:val="008C6789"/>
    <w:rsid w:val="008D7F56"/>
    <w:rsid w:val="009239D1"/>
    <w:rsid w:val="00926E5E"/>
    <w:rsid w:val="00937595"/>
    <w:rsid w:val="009A4E37"/>
    <w:rsid w:val="009B6194"/>
    <w:rsid w:val="009B692F"/>
    <w:rsid w:val="009F0821"/>
    <w:rsid w:val="009F2EF5"/>
    <w:rsid w:val="00A033BD"/>
    <w:rsid w:val="00A0356C"/>
    <w:rsid w:val="00A15D92"/>
    <w:rsid w:val="00A47B25"/>
    <w:rsid w:val="00A51A67"/>
    <w:rsid w:val="00A7428D"/>
    <w:rsid w:val="00AB598C"/>
    <w:rsid w:val="00AC4254"/>
    <w:rsid w:val="00B21C9A"/>
    <w:rsid w:val="00B87D4D"/>
    <w:rsid w:val="00BA24B9"/>
    <w:rsid w:val="00BB1C59"/>
    <w:rsid w:val="00C20052"/>
    <w:rsid w:val="00C2738C"/>
    <w:rsid w:val="00C31418"/>
    <w:rsid w:val="00C35EB0"/>
    <w:rsid w:val="00C43E76"/>
    <w:rsid w:val="00C64EC3"/>
    <w:rsid w:val="00C91D20"/>
    <w:rsid w:val="00C928C5"/>
    <w:rsid w:val="00C964DF"/>
    <w:rsid w:val="00CA5C1B"/>
    <w:rsid w:val="00CB741F"/>
    <w:rsid w:val="00D02D12"/>
    <w:rsid w:val="00D769C0"/>
    <w:rsid w:val="00D82A0A"/>
    <w:rsid w:val="00D82A65"/>
    <w:rsid w:val="00DC2F56"/>
    <w:rsid w:val="00DD4128"/>
    <w:rsid w:val="00DF2781"/>
    <w:rsid w:val="00E1494E"/>
    <w:rsid w:val="00E20CC6"/>
    <w:rsid w:val="00E26A33"/>
    <w:rsid w:val="00E54396"/>
    <w:rsid w:val="00EB25DD"/>
    <w:rsid w:val="00EE0292"/>
    <w:rsid w:val="00F013E2"/>
    <w:rsid w:val="00F55A0B"/>
    <w:rsid w:val="00F861F0"/>
    <w:rsid w:val="00FA3704"/>
    <w:rsid w:val="00FA4608"/>
    <w:rsid w:val="00FC0F14"/>
    <w:rsid w:val="00FE2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0A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7270AB"/>
    <w:pPr>
      <w:keepNext/>
      <w:spacing w:before="60" w:after="60" w:line="240" w:lineRule="atLeast"/>
      <w:ind w:firstLine="720"/>
      <w:jc w:val="center"/>
      <w:outlineLvl w:val="1"/>
    </w:pPr>
    <w:rPr>
      <w:rFonts w:ascii="Times New Roman" w:eastAsia="Times New Roman" w:hAnsi="Times New Roman"/>
      <w:b/>
      <w:sz w:val="26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270A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270AB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270AB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Indent"/>
    <w:basedOn w:val="a"/>
    <w:semiHidden/>
    <w:unhideWhenUsed/>
    <w:rsid w:val="007270A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footer"/>
    <w:basedOn w:val="a"/>
    <w:link w:val="a5"/>
    <w:unhideWhenUsed/>
    <w:rsid w:val="007270AB"/>
    <w:pPr>
      <w:tabs>
        <w:tab w:val="center" w:pos="4677"/>
        <w:tab w:val="right" w:pos="9355"/>
      </w:tabs>
      <w:spacing w:before="60" w:after="60" w:line="240" w:lineRule="auto"/>
      <w:ind w:firstLine="720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rsid w:val="007270A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Title"/>
    <w:basedOn w:val="a"/>
    <w:link w:val="a7"/>
    <w:qFormat/>
    <w:rsid w:val="007270AB"/>
    <w:pPr>
      <w:spacing w:before="60" w:after="60" w:line="240" w:lineRule="auto"/>
      <w:ind w:firstLine="720"/>
      <w:jc w:val="center"/>
    </w:pPr>
    <w:rPr>
      <w:rFonts w:ascii="Times New Roman" w:eastAsia="Times New Roman" w:hAnsi="Times New Roman"/>
      <w:sz w:val="26"/>
      <w:szCs w:val="20"/>
      <w:u w:val="single"/>
      <w:lang w:eastAsia="ru-RU"/>
    </w:rPr>
  </w:style>
  <w:style w:type="character" w:customStyle="1" w:styleId="a7">
    <w:name w:val="Название Знак"/>
    <w:basedOn w:val="a0"/>
    <w:link w:val="a6"/>
    <w:rsid w:val="007270AB"/>
    <w:rPr>
      <w:rFonts w:ascii="Times New Roman" w:eastAsia="Times New Roman" w:hAnsi="Times New Roman" w:cs="Times New Roman"/>
      <w:sz w:val="26"/>
      <w:szCs w:val="20"/>
      <w:u w:val="single"/>
      <w:lang w:eastAsia="ru-RU"/>
    </w:rPr>
  </w:style>
  <w:style w:type="paragraph" w:styleId="a8">
    <w:name w:val="List Paragraph"/>
    <w:basedOn w:val="a"/>
    <w:uiPriority w:val="34"/>
    <w:qFormat/>
    <w:rsid w:val="007270AB"/>
    <w:pPr>
      <w:ind w:left="708"/>
    </w:pPr>
  </w:style>
  <w:style w:type="table" w:styleId="a9">
    <w:name w:val="Table Grid"/>
    <w:basedOn w:val="a1"/>
    <w:uiPriority w:val="59"/>
    <w:rsid w:val="007270A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0A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7270AB"/>
    <w:pPr>
      <w:keepNext/>
      <w:spacing w:before="60" w:after="60" w:line="240" w:lineRule="atLeast"/>
      <w:ind w:firstLine="720"/>
      <w:jc w:val="center"/>
      <w:outlineLvl w:val="1"/>
    </w:pPr>
    <w:rPr>
      <w:rFonts w:ascii="Times New Roman" w:eastAsia="Times New Roman" w:hAnsi="Times New Roman"/>
      <w:b/>
      <w:sz w:val="26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270A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270AB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270AB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Indent"/>
    <w:basedOn w:val="a"/>
    <w:semiHidden/>
    <w:unhideWhenUsed/>
    <w:rsid w:val="007270A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footer"/>
    <w:basedOn w:val="a"/>
    <w:link w:val="a5"/>
    <w:unhideWhenUsed/>
    <w:rsid w:val="007270AB"/>
    <w:pPr>
      <w:tabs>
        <w:tab w:val="center" w:pos="4677"/>
        <w:tab w:val="right" w:pos="9355"/>
      </w:tabs>
      <w:spacing w:before="60" w:after="60" w:line="240" w:lineRule="auto"/>
      <w:ind w:firstLine="720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rsid w:val="007270A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Title"/>
    <w:basedOn w:val="a"/>
    <w:link w:val="a7"/>
    <w:qFormat/>
    <w:rsid w:val="007270AB"/>
    <w:pPr>
      <w:spacing w:before="60" w:after="60" w:line="240" w:lineRule="auto"/>
      <w:ind w:firstLine="720"/>
      <w:jc w:val="center"/>
    </w:pPr>
    <w:rPr>
      <w:rFonts w:ascii="Times New Roman" w:eastAsia="Times New Roman" w:hAnsi="Times New Roman"/>
      <w:sz w:val="26"/>
      <w:szCs w:val="20"/>
      <w:u w:val="single"/>
      <w:lang w:eastAsia="ru-RU"/>
    </w:rPr>
  </w:style>
  <w:style w:type="character" w:customStyle="1" w:styleId="a7">
    <w:name w:val="Название Знак"/>
    <w:basedOn w:val="a0"/>
    <w:link w:val="a6"/>
    <w:rsid w:val="007270AB"/>
    <w:rPr>
      <w:rFonts w:ascii="Times New Roman" w:eastAsia="Times New Roman" w:hAnsi="Times New Roman" w:cs="Times New Roman"/>
      <w:sz w:val="26"/>
      <w:szCs w:val="20"/>
      <w:u w:val="single"/>
      <w:lang w:eastAsia="ru-RU"/>
    </w:rPr>
  </w:style>
  <w:style w:type="paragraph" w:styleId="a8">
    <w:name w:val="List Paragraph"/>
    <w:basedOn w:val="a"/>
    <w:uiPriority w:val="34"/>
    <w:qFormat/>
    <w:rsid w:val="007270AB"/>
    <w:pPr>
      <w:ind w:left="708"/>
    </w:pPr>
  </w:style>
  <w:style w:type="table" w:styleId="a9">
    <w:name w:val="Table Grid"/>
    <w:basedOn w:val="a1"/>
    <w:uiPriority w:val="59"/>
    <w:rsid w:val="007270A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0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19D92-255F-4A5F-818A-C33BD9999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2729</Words>
  <Characters>15559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USNCOMPUTERS</cp:lastModifiedBy>
  <cp:revision>4</cp:revision>
  <cp:lastPrinted>2018-10-25T04:40:00Z</cp:lastPrinted>
  <dcterms:created xsi:type="dcterms:W3CDTF">2018-10-22T06:52:00Z</dcterms:created>
  <dcterms:modified xsi:type="dcterms:W3CDTF">2018-10-25T04:42:00Z</dcterms:modified>
</cp:coreProperties>
</file>